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418" w:rsidRPr="001142F1" w:rsidRDefault="000C6418" w:rsidP="000C6418">
      <w:pPr>
        <w:spacing w:line="360" w:lineRule="auto"/>
        <w:jc w:val="center"/>
        <w:rPr>
          <w:rFonts w:ascii="Times New Roman" w:hAnsi="Times New Roman" w:cs="Times New Roman"/>
          <w:sz w:val="24"/>
          <w:szCs w:val="24"/>
        </w:rPr>
      </w:pPr>
      <w:bookmarkStart w:id="0" w:name="_GoBack"/>
      <w:bookmarkEnd w:id="0"/>
      <w:r>
        <w:rPr>
          <w:rFonts w:ascii="Times New Roman" w:eastAsia="Times New Roman" w:hAnsi="Times New Roman" w:cs="Times New Roman"/>
          <w:sz w:val="24"/>
          <w:szCs w:val="24"/>
        </w:rPr>
        <w:t>H</w:t>
      </w:r>
      <w:r w:rsidRPr="001142F1">
        <w:rPr>
          <w:rFonts w:ascii="Times New Roman" w:eastAsia="Times New Roman" w:hAnsi="Times New Roman" w:cs="Times New Roman"/>
          <w:sz w:val="24"/>
          <w:szCs w:val="24"/>
        </w:rPr>
        <w:t xml:space="preserve">SI Week Ended </w:t>
      </w:r>
      <w:r>
        <w:rPr>
          <w:rFonts w:ascii="Times New Roman" w:eastAsia="Times New Roman" w:hAnsi="Times New Roman" w:cs="Times New Roman"/>
          <w:sz w:val="24"/>
          <w:szCs w:val="24"/>
        </w:rPr>
        <w:t>March 17</w:t>
      </w:r>
      <w:r w:rsidRPr="00AB0F2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2017</w:t>
      </w:r>
    </w:p>
    <w:p w:rsidR="000C6418" w:rsidRPr="001142F1" w:rsidRDefault="000C6418" w:rsidP="000C6418">
      <w:pPr>
        <w:spacing w:line="360" w:lineRule="auto"/>
        <w:jc w:val="center"/>
        <w:rPr>
          <w:rFonts w:ascii="Times New Roman" w:hAnsi="Times New Roman" w:cs="Times New Roman"/>
          <w:sz w:val="24"/>
          <w:szCs w:val="24"/>
        </w:rPr>
      </w:pPr>
    </w:p>
    <w:p w:rsidR="000C6418" w:rsidRDefault="000C6418" w:rsidP="000C641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Husson Stock Index (HSI) increased 1.37% from the week ended March 10</w:t>
      </w:r>
      <w:r w:rsidRPr="000C641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The HSI on March 10</w:t>
      </w:r>
      <w:r w:rsidRPr="000C641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was 126.51 and is now 128.24. With the HSI having one of its best weeks in over a month there was quite a few big increases this week. Bar Harbor </w:t>
      </w:r>
      <w:proofErr w:type="spellStart"/>
      <w:r>
        <w:rPr>
          <w:rFonts w:ascii="Times New Roman" w:eastAsia="Times New Roman" w:hAnsi="Times New Roman" w:cs="Times New Roman"/>
          <w:sz w:val="24"/>
          <w:szCs w:val="24"/>
        </w:rPr>
        <w:t>Bankshares</w:t>
      </w:r>
      <w:proofErr w:type="spellEnd"/>
      <w:r>
        <w:rPr>
          <w:rFonts w:ascii="Times New Roman" w:eastAsia="Times New Roman" w:hAnsi="Times New Roman" w:cs="Times New Roman"/>
          <w:sz w:val="24"/>
          <w:szCs w:val="24"/>
        </w:rPr>
        <w:t xml:space="preserve"> (BHB) increased 11.45% from $42.70 to $47.59. First Bancorp </w:t>
      </w:r>
      <w:r w:rsidR="008F2094">
        <w:rPr>
          <w:rFonts w:ascii="Times New Roman" w:eastAsia="Times New Roman" w:hAnsi="Times New Roman" w:cs="Times New Roman"/>
          <w:sz w:val="24"/>
          <w:szCs w:val="24"/>
        </w:rPr>
        <w:t xml:space="preserve">(FNLC) </w:t>
      </w:r>
      <w:r>
        <w:rPr>
          <w:rFonts w:ascii="Times New Roman" w:eastAsia="Times New Roman" w:hAnsi="Times New Roman" w:cs="Times New Roman"/>
          <w:sz w:val="24"/>
          <w:szCs w:val="24"/>
        </w:rPr>
        <w:t xml:space="preserve">increased 8.27% from $27.08 to $29.32. </w:t>
      </w:r>
      <w:proofErr w:type="spellStart"/>
      <w:r>
        <w:rPr>
          <w:rFonts w:ascii="Times New Roman" w:eastAsia="Times New Roman" w:hAnsi="Times New Roman" w:cs="Times New Roman"/>
          <w:sz w:val="24"/>
          <w:szCs w:val="24"/>
        </w:rPr>
        <w:t>ImmuCell</w:t>
      </w:r>
      <w:proofErr w:type="spellEnd"/>
      <w:r>
        <w:rPr>
          <w:rFonts w:ascii="Times New Roman" w:eastAsia="Times New Roman" w:hAnsi="Times New Roman" w:cs="Times New Roman"/>
          <w:sz w:val="24"/>
          <w:szCs w:val="24"/>
        </w:rPr>
        <w:t xml:space="preserve"> (ICCC) increased 5.26% from $5.32 to $5.60.</w:t>
      </w:r>
      <w:r w:rsidR="0011382E">
        <w:rPr>
          <w:rFonts w:ascii="Times New Roman" w:eastAsia="Times New Roman" w:hAnsi="Times New Roman" w:cs="Times New Roman"/>
          <w:sz w:val="24"/>
          <w:szCs w:val="24"/>
        </w:rPr>
        <w:t xml:space="preserve"> This increase follows the recent announcement of a new member to their board of directors.</w:t>
      </w:r>
      <w:r>
        <w:rPr>
          <w:rFonts w:ascii="Times New Roman" w:eastAsia="Times New Roman" w:hAnsi="Times New Roman" w:cs="Times New Roman"/>
          <w:sz w:val="24"/>
          <w:szCs w:val="24"/>
        </w:rPr>
        <w:t xml:space="preserve"> </w:t>
      </w:r>
      <w:r w:rsidR="008F2094">
        <w:rPr>
          <w:rFonts w:ascii="Times New Roman" w:eastAsia="Times New Roman" w:hAnsi="Times New Roman" w:cs="Times New Roman"/>
          <w:sz w:val="24"/>
          <w:szCs w:val="24"/>
        </w:rPr>
        <w:t>Penn National Gaming (PENN) increased 5.89% from $14.94 to $15.82.</w:t>
      </w:r>
    </w:p>
    <w:p w:rsidR="008F2094" w:rsidRDefault="008F2094" w:rsidP="000C6418">
      <w:pPr>
        <w:spacing w:line="360" w:lineRule="auto"/>
        <w:rPr>
          <w:rFonts w:ascii="Times New Roman" w:eastAsia="Times New Roman" w:hAnsi="Times New Roman" w:cs="Times New Roman"/>
          <w:sz w:val="24"/>
          <w:szCs w:val="24"/>
        </w:rPr>
      </w:pPr>
    </w:p>
    <w:p w:rsidR="008F2094" w:rsidRDefault="008F2094" w:rsidP="000C641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 Harbor </w:t>
      </w:r>
      <w:proofErr w:type="spellStart"/>
      <w:r>
        <w:rPr>
          <w:rFonts w:ascii="Times New Roman" w:eastAsia="Times New Roman" w:hAnsi="Times New Roman" w:cs="Times New Roman"/>
          <w:sz w:val="24"/>
          <w:szCs w:val="24"/>
        </w:rPr>
        <w:t>Bankshares</w:t>
      </w:r>
      <w:proofErr w:type="spellEnd"/>
      <w:r>
        <w:rPr>
          <w:rFonts w:ascii="Times New Roman" w:eastAsia="Times New Roman" w:hAnsi="Times New Roman" w:cs="Times New Roman"/>
          <w:sz w:val="24"/>
          <w:szCs w:val="24"/>
        </w:rPr>
        <w:t xml:space="preserve"> (BHB): </w:t>
      </w:r>
      <w:r w:rsidR="00EF4D9A">
        <w:rPr>
          <w:rFonts w:ascii="Times New Roman" w:eastAsia="Times New Roman" w:hAnsi="Times New Roman" w:cs="Times New Roman"/>
          <w:sz w:val="24"/>
          <w:szCs w:val="24"/>
        </w:rPr>
        <w:t xml:space="preserve">We were unable to find any definitive articles to explain why Bar Harbor </w:t>
      </w:r>
      <w:proofErr w:type="spellStart"/>
      <w:r w:rsidR="00EF4D9A">
        <w:rPr>
          <w:rFonts w:ascii="Times New Roman" w:eastAsia="Times New Roman" w:hAnsi="Times New Roman" w:cs="Times New Roman"/>
          <w:sz w:val="24"/>
          <w:szCs w:val="24"/>
        </w:rPr>
        <w:t>Bankshares</w:t>
      </w:r>
      <w:proofErr w:type="spellEnd"/>
      <w:r w:rsidR="00EF4D9A">
        <w:rPr>
          <w:rFonts w:ascii="Times New Roman" w:eastAsia="Times New Roman" w:hAnsi="Times New Roman" w:cs="Times New Roman"/>
          <w:sz w:val="24"/>
          <w:szCs w:val="24"/>
        </w:rPr>
        <w:t xml:space="preserve"> has seen this jump in stock value.</w:t>
      </w:r>
    </w:p>
    <w:p w:rsidR="008F2094" w:rsidRDefault="008F2094" w:rsidP="000C6418">
      <w:pPr>
        <w:spacing w:line="360" w:lineRule="auto"/>
        <w:rPr>
          <w:rFonts w:ascii="Times New Roman" w:eastAsia="Times New Roman" w:hAnsi="Times New Roman" w:cs="Times New Roman"/>
          <w:sz w:val="24"/>
          <w:szCs w:val="24"/>
        </w:rPr>
      </w:pPr>
    </w:p>
    <w:p w:rsidR="008F2094" w:rsidRDefault="00EF4D9A" w:rsidP="000C641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8F2094">
        <w:rPr>
          <w:rFonts w:ascii="Times New Roman" w:eastAsia="Times New Roman" w:hAnsi="Times New Roman" w:cs="Times New Roman"/>
          <w:sz w:val="24"/>
          <w:szCs w:val="24"/>
        </w:rPr>
        <w:t>First Bancorp (FNLC):</w:t>
      </w:r>
      <w:r>
        <w:rPr>
          <w:rFonts w:ascii="Times New Roman" w:eastAsia="Times New Roman" w:hAnsi="Times New Roman" w:cs="Times New Roman"/>
          <w:sz w:val="24"/>
          <w:szCs w:val="24"/>
        </w:rPr>
        <w:t xml:space="preserve"> We were unable to find any definitive articles to explain why The First Bancorp has seen a raise in its stock value. A possible reason could be due to its most recent dividend payout where it paid out at a higher rate than its peers. This is explained by </w:t>
      </w:r>
      <w:proofErr w:type="spellStart"/>
      <w:r>
        <w:rPr>
          <w:rFonts w:ascii="Times New Roman" w:eastAsia="Times New Roman" w:hAnsi="Times New Roman" w:cs="Times New Roman"/>
          <w:sz w:val="24"/>
          <w:szCs w:val="24"/>
        </w:rPr>
        <w:t>CapitalCube</w:t>
      </w:r>
      <w:proofErr w:type="spellEnd"/>
      <w:r>
        <w:rPr>
          <w:rFonts w:ascii="Times New Roman" w:eastAsia="Times New Roman" w:hAnsi="Times New Roman" w:cs="Times New Roman"/>
          <w:sz w:val="24"/>
          <w:szCs w:val="24"/>
        </w:rPr>
        <w:t xml:space="preserve"> saying, “</w:t>
      </w:r>
      <w:r w:rsidRPr="00EF4D9A">
        <w:rPr>
          <w:rFonts w:ascii="Times New Roman" w:eastAsia="Times New Roman" w:hAnsi="Times New Roman" w:cs="Times New Roman"/>
          <w:sz w:val="24"/>
          <w:szCs w:val="24"/>
        </w:rPr>
        <w:t>The First Bancorp, Inc. (Maine)’s dividend yield is 3.71 percent and its dividend payout is 54.82 percent. This compares to a peer median dividend yield of 1.83 percent and a payout level of 42.24 percent. This type of dividend performance might make it a good stock for dividend investors.</w:t>
      </w:r>
      <w:r>
        <w:rPr>
          <w:rFonts w:ascii="Times New Roman" w:eastAsia="Times New Roman" w:hAnsi="Times New Roman" w:cs="Times New Roman"/>
          <w:sz w:val="24"/>
          <w:szCs w:val="24"/>
        </w:rPr>
        <w:t>”</w:t>
      </w:r>
    </w:p>
    <w:p w:rsidR="008F2094" w:rsidRDefault="008F2094" w:rsidP="000C6418">
      <w:pPr>
        <w:spacing w:line="360" w:lineRule="auto"/>
        <w:rPr>
          <w:rFonts w:ascii="Times New Roman" w:eastAsia="Times New Roman" w:hAnsi="Times New Roman" w:cs="Times New Roman"/>
          <w:sz w:val="24"/>
          <w:szCs w:val="24"/>
        </w:rPr>
      </w:pPr>
    </w:p>
    <w:p w:rsidR="000C6418" w:rsidRDefault="000C6418" w:rsidP="000C6418">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ImmuCell</w:t>
      </w:r>
      <w:proofErr w:type="spellEnd"/>
      <w:r>
        <w:rPr>
          <w:rFonts w:ascii="Times New Roman" w:eastAsia="Times New Roman" w:hAnsi="Times New Roman" w:cs="Times New Roman"/>
          <w:sz w:val="24"/>
          <w:szCs w:val="24"/>
        </w:rPr>
        <w:t xml:space="preserve"> (ICCC): </w:t>
      </w:r>
      <w:proofErr w:type="spellStart"/>
      <w:r w:rsidR="00EF4D9A">
        <w:rPr>
          <w:rFonts w:ascii="Times New Roman" w:eastAsia="Times New Roman" w:hAnsi="Times New Roman" w:cs="Times New Roman"/>
          <w:sz w:val="24"/>
          <w:szCs w:val="24"/>
        </w:rPr>
        <w:t>ImmuCell’s</w:t>
      </w:r>
      <w:proofErr w:type="spellEnd"/>
      <w:r w:rsidR="00EF4D9A">
        <w:rPr>
          <w:rFonts w:ascii="Times New Roman" w:eastAsia="Times New Roman" w:hAnsi="Times New Roman" w:cs="Times New Roman"/>
          <w:sz w:val="24"/>
          <w:szCs w:val="24"/>
        </w:rPr>
        <w:t xml:space="preserve"> stock has risen </w:t>
      </w:r>
      <w:r w:rsidR="00C9059B">
        <w:rPr>
          <w:rFonts w:ascii="Times New Roman" w:eastAsia="Times New Roman" w:hAnsi="Times New Roman" w:cs="Times New Roman"/>
          <w:sz w:val="24"/>
          <w:szCs w:val="24"/>
        </w:rPr>
        <w:t>after</w:t>
      </w:r>
      <w:r w:rsidR="00EF4D9A">
        <w:rPr>
          <w:rFonts w:ascii="Times New Roman" w:eastAsia="Times New Roman" w:hAnsi="Times New Roman" w:cs="Times New Roman"/>
          <w:sz w:val="24"/>
          <w:szCs w:val="24"/>
        </w:rPr>
        <w:t xml:space="preserve"> the recent announcement of a new member to their board of directors. This is explained by </w:t>
      </w:r>
      <w:proofErr w:type="spellStart"/>
      <w:r w:rsidR="00EF4D9A">
        <w:rPr>
          <w:rFonts w:ascii="Times New Roman" w:eastAsia="Times New Roman" w:hAnsi="Times New Roman" w:cs="Times New Roman"/>
          <w:sz w:val="24"/>
          <w:szCs w:val="24"/>
        </w:rPr>
        <w:t>ImmuCell’s</w:t>
      </w:r>
      <w:proofErr w:type="spellEnd"/>
      <w:r w:rsidR="00EF4D9A">
        <w:rPr>
          <w:rFonts w:ascii="Times New Roman" w:eastAsia="Times New Roman" w:hAnsi="Times New Roman" w:cs="Times New Roman"/>
          <w:sz w:val="24"/>
          <w:szCs w:val="24"/>
        </w:rPr>
        <w:t xml:space="preserve"> CEO and President Michael F. Brigham, “</w:t>
      </w:r>
      <w:r w:rsidR="00EF4D9A" w:rsidRPr="00EF4D9A">
        <w:rPr>
          <w:rFonts w:ascii="Times New Roman" w:eastAsia="Times New Roman" w:hAnsi="Times New Roman" w:cs="Times New Roman"/>
          <w:sz w:val="24"/>
          <w:szCs w:val="24"/>
        </w:rPr>
        <w:t>Bobbi's direct input as a member of our Board can only help us develop more market-driven strategies, resulting in a greate</w:t>
      </w:r>
      <w:r w:rsidR="00EF4D9A">
        <w:rPr>
          <w:rFonts w:ascii="Times New Roman" w:eastAsia="Times New Roman" w:hAnsi="Times New Roman" w:cs="Times New Roman"/>
          <w:sz w:val="24"/>
          <w:szCs w:val="24"/>
        </w:rPr>
        <w:t>r opportunity for sales growth.” “…</w:t>
      </w:r>
      <w:r w:rsidR="0011382E" w:rsidRPr="0011382E">
        <w:rPr>
          <w:rFonts w:ascii="Times New Roman" w:eastAsia="Times New Roman" w:hAnsi="Times New Roman" w:cs="Times New Roman"/>
          <w:sz w:val="24"/>
          <w:szCs w:val="24"/>
        </w:rPr>
        <w:t>She has done a fantastic job enlarging our sales team and expanding our marketing efforts, resulting in a compound annual growth rate of 15.4% over the past four years."</w:t>
      </w:r>
    </w:p>
    <w:p w:rsidR="0011382E" w:rsidRDefault="0011382E" w:rsidP="000C6418">
      <w:pPr>
        <w:spacing w:line="360" w:lineRule="auto"/>
        <w:rPr>
          <w:rFonts w:ascii="Times New Roman" w:eastAsia="Times New Roman" w:hAnsi="Times New Roman" w:cs="Times New Roman"/>
          <w:sz w:val="24"/>
          <w:szCs w:val="24"/>
        </w:rPr>
      </w:pPr>
    </w:p>
    <w:p w:rsidR="008F2094" w:rsidRDefault="008F2094" w:rsidP="000C641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Penn National Gaming (PENN):</w:t>
      </w:r>
      <w:r w:rsidR="0011382E">
        <w:rPr>
          <w:rFonts w:ascii="Times New Roman" w:eastAsia="Times New Roman" w:hAnsi="Times New Roman" w:cs="Times New Roman"/>
          <w:sz w:val="24"/>
          <w:szCs w:val="24"/>
        </w:rPr>
        <w:t xml:space="preserve"> We were unable to find any definitive articles related to the increase in their stock price.</w:t>
      </w:r>
    </w:p>
    <w:p w:rsidR="000C6418" w:rsidRDefault="000C6418" w:rsidP="000C6418">
      <w:pPr>
        <w:spacing w:line="360" w:lineRule="auto"/>
        <w:rPr>
          <w:rFonts w:ascii="Times New Roman" w:eastAsia="Times New Roman" w:hAnsi="Times New Roman" w:cs="Times New Roman"/>
          <w:sz w:val="24"/>
          <w:szCs w:val="24"/>
        </w:rPr>
      </w:pPr>
    </w:p>
    <w:p w:rsidR="000C6418" w:rsidRDefault="000C6418" w:rsidP="000C6418">
      <w:pPr>
        <w:spacing w:line="360" w:lineRule="auto"/>
        <w:rPr>
          <w:rFonts w:ascii="Times New Roman" w:eastAsia="Times New Roman" w:hAnsi="Times New Roman" w:cs="Times New Roman"/>
          <w:sz w:val="24"/>
          <w:szCs w:val="24"/>
        </w:rPr>
      </w:pPr>
    </w:p>
    <w:p w:rsidR="000C6418" w:rsidRPr="001142F1" w:rsidRDefault="000C6418" w:rsidP="000C6418">
      <w:pPr>
        <w:spacing w:line="360" w:lineRule="auto"/>
        <w:rPr>
          <w:rFonts w:ascii="Times New Roman" w:hAnsi="Times New Roman" w:cs="Times New Roman"/>
          <w:sz w:val="24"/>
          <w:szCs w:val="24"/>
        </w:rPr>
      </w:pPr>
      <w:r w:rsidRPr="001142F1">
        <w:rPr>
          <w:rFonts w:ascii="Times New Roman" w:eastAsia="Times New Roman" w:hAnsi="Times New Roman" w:cs="Times New Roman"/>
          <w:color w:val="222222"/>
          <w:sz w:val="24"/>
          <w:szCs w:val="24"/>
          <w:highlight w:val="white"/>
        </w:rPr>
        <w:t xml:space="preserve">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 was developed by Marie Kenney, while a student at Husson University, in consultation with Associate Professor J. Douglas Wellington. The index is currently being tracked and analyzed by Husson student Justin Hallowell.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w:t>
      </w:r>
    </w:p>
    <w:p w:rsidR="000C6418" w:rsidRDefault="000C6418" w:rsidP="000C6418"/>
    <w:p w:rsidR="000C6418" w:rsidRDefault="000C6418" w:rsidP="000C6418"/>
    <w:p w:rsidR="00CB445B" w:rsidRDefault="00EF4D9A" w:rsidP="000C6418">
      <w:pPr>
        <w:spacing w:line="36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CapitalCube</w:t>
      </w:r>
      <w:proofErr w:type="spellEnd"/>
      <w:r w:rsidR="000C6418">
        <w:rPr>
          <w:rFonts w:ascii="Times New Roman" w:eastAsia="Times New Roman" w:hAnsi="Times New Roman" w:cs="Times New Roman"/>
          <w:bCs/>
          <w:sz w:val="24"/>
          <w:szCs w:val="24"/>
        </w:rPr>
        <w:t xml:space="preserve">. (2017, March 2). </w:t>
      </w:r>
      <w:r>
        <w:rPr>
          <w:rFonts w:ascii="Times New Roman" w:eastAsia="Times New Roman" w:hAnsi="Times New Roman" w:cs="Times New Roman"/>
          <w:bCs/>
          <w:i/>
          <w:sz w:val="24"/>
          <w:szCs w:val="24"/>
        </w:rPr>
        <w:t>The First Bancorp, Inc. (Maine)</w:t>
      </w:r>
      <w:r w:rsidRPr="00EF4D9A">
        <w:rPr>
          <w:rFonts w:ascii="Times New Roman" w:eastAsia="Times New Roman" w:hAnsi="Times New Roman" w:cs="Times New Roman"/>
          <w:bCs/>
          <w:i/>
          <w:sz w:val="24"/>
          <w:szCs w:val="24"/>
        </w:rPr>
        <w:t xml:space="preserve">: FNLC-US: Dividend </w:t>
      </w:r>
      <w:proofErr w:type="gramStart"/>
      <w:r w:rsidRPr="00EF4D9A">
        <w:rPr>
          <w:rFonts w:ascii="Times New Roman" w:eastAsia="Times New Roman" w:hAnsi="Times New Roman" w:cs="Times New Roman"/>
          <w:bCs/>
          <w:i/>
          <w:sz w:val="24"/>
          <w:szCs w:val="24"/>
        </w:rPr>
        <w:t>Analysis :</w:t>
      </w:r>
      <w:proofErr w:type="gramEnd"/>
      <w:r w:rsidRPr="00EF4D9A">
        <w:rPr>
          <w:rFonts w:ascii="Times New Roman" w:eastAsia="Times New Roman" w:hAnsi="Times New Roman" w:cs="Times New Roman"/>
          <w:bCs/>
          <w:i/>
          <w:sz w:val="24"/>
          <w:szCs w:val="24"/>
        </w:rPr>
        <w:t xml:space="preserve"> January 06th, 2017 (record date) : By the numbers : March 2, 2017</w:t>
      </w:r>
      <w:r>
        <w:rPr>
          <w:rFonts w:ascii="Times New Roman" w:eastAsia="Times New Roman" w:hAnsi="Times New Roman" w:cs="Times New Roman"/>
          <w:bCs/>
          <w:i/>
          <w:sz w:val="24"/>
          <w:szCs w:val="24"/>
        </w:rPr>
        <w:t>.</w:t>
      </w:r>
      <w:r>
        <w:rPr>
          <w:rFonts w:ascii="Times New Roman" w:eastAsia="Times New Roman" w:hAnsi="Times New Roman" w:cs="Times New Roman"/>
          <w:b/>
          <w:bCs/>
          <w:i/>
          <w:sz w:val="24"/>
          <w:szCs w:val="24"/>
        </w:rPr>
        <w:t xml:space="preserve"> </w:t>
      </w:r>
      <w:r w:rsidR="00CB445B">
        <w:rPr>
          <w:rFonts w:ascii="Times New Roman" w:eastAsia="Times New Roman" w:hAnsi="Times New Roman" w:cs="Times New Roman"/>
          <w:bCs/>
          <w:sz w:val="24"/>
          <w:szCs w:val="24"/>
        </w:rPr>
        <w:t xml:space="preserve">Retrieved from: </w:t>
      </w:r>
      <w:hyperlink r:id="rId5" w:history="1">
        <w:r w:rsidR="00CB445B" w:rsidRPr="00744DAD">
          <w:rPr>
            <w:rStyle w:val="Hyperlink"/>
            <w:rFonts w:ascii="Times New Roman" w:eastAsia="Times New Roman" w:hAnsi="Times New Roman" w:cs="Times New Roman"/>
            <w:bCs/>
            <w:sz w:val="24"/>
            <w:szCs w:val="24"/>
          </w:rPr>
          <w:t>http://www.capitalcube.com/blog/index.php/the-first-bancorp-inc-maine-fnlc-us-dividend-analysis-january-06th-2017-record-date-by-the-numbers-march-2-2017/</w:t>
        </w:r>
      </w:hyperlink>
    </w:p>
    <w:p w:rsidR="000C6418" w:rsidRDefault="000C6418" w:rsidP="000C6418">
      <w:pPr>
        <w:spacing w:line="360" w:lineRule="auto"/>
        <w:rPr>
          <w:rFonts w:ascii="Times New Roman" w:eastAsia="Times New Roman" w:hAnsi="Times New Roman" w:cs="Times New Roman"/>
          <w:bCs/>
          <w:sz w:val="24"/>
          <w:szCs w:val="24"/>
        </w:rPr>
      </w:pPr>
    </w:p>
    <w:p w:rsidR="000C6418" w:rsidRDefault="0011382E" w:rsidP="000C6418">
      <w:pPr>
        <w:spacing w:line="36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MarketWired</w:t>
      </w:r>
      <w:proofErr w:type="spellEnd"/>
      <w:r>
        <w:rPr>
          <w:rFonts w:ascii="Times New Roman" w:eastAsia="Times New Roman" w:hAnsi="Times New Roman" w:cs="Times New Roman"/>
          <w:bCs/>
          <w:sz w:val="24"/>
          <w:szCs w:val="24"/>
        </w:rPr>
        <w:t>. (2017, March 8</w:t>
      </w:r>
      <w:r w:rsidR="000C6418">
        <w:rPr>
          <w:rFonts w:ascii="Times New Roman" w:eastAsia="Times New Roman" w:hAnsi="Times New Roman" w:cs="Times New Roman"/>
          <w:bCs/>
          <w:sz w:val="24"/>
          <w:szCs w:val="24"/>
        </w:rPr>
        <w:t xml:space="preserve">). </w:t>
      </w:r>
      <w:r w:rsidRPr="0011382E">
        <w:rPr>
          <w:rFonts w:ascii="Times New Roman" w:eastAsia="Times New Roman" w:hAnsi="Times New Roman" w:cs="Times New Roman"/>
          <w:bCs/>
          <w:i/>
          <w:sz w:val="24"/>
          <w:szCs w:val="24"/>
        </w:rPr>
        <w:t xml:space="preserve">Bobbi Jo </w:t>
      </w:r>
      <w:proofErr w:type="spellStart"/>
      <w:r w:rsidRPr="0011382E">
        <w:rPr>
          <w:rFonts w:ascii="Times New Roman" w:eastAsia="Times New Roman" w:hAnsi="Times New Roman" w:cs="Times New Roman"/>
          <w:bCs/>
          <w:i/>
          <w:sz w:val="24"/>
          <w:szCs w:val="24"/>
        </w:rPr>
        <w:t>Brockmann</w:t>
      </w:r>
      <w:proofErr w:type="spellEnd"/>
      <w:r w:rsidRPr="0011382E">
        <w:rPr>
          <w:rFonts w:ascii="Times New Roman" w:eastAsia="Times New Roman" w:hAnsi="Times New Roman" w:cs="Times New Roman"/>
          <w:bCs/>
          <w:i/>
          <w:sz w:val="24"/>
          <w:szCs w:val="24"/>
        </w:rPr>
        <w:t xml:space="preserve"> is appointed to Board of Directors of </w:t>
      </w:r>
      <w:proofErr w:type="spellStart"/>
      <w:r w:rsidRPr="0011382E">
        <w:rPr>
          <w:rFonts w:ascii="Times New Roman" w:eastAsia="Times New Roman" w:hAnsi="Times New Roman" w:cs="Times New Roman"/>
          <w:bCs/>
          <w:i/>
          <w:sz w:val="24"/>
          <w:szCs w:val="24"/>
        </w:rPr>
        <w:t>ImmuCell</w:t>
      </w:r>
      <w:proofErr w:type="spellEnd"/>
      <w:r w:rsidRPr="0011382E">
        <w:rPr>
          <w:rFonts w:ascii="Times New Roman" w:eastAsia="Times New Roman" w:hAnsi="Times New Roman" w:cs="Times New Roman"/>
          <w:bCs/>
          <w:i/>
          <w:sz w:val="24"/>
          <w:szCs w:val="24"/>
        </w:rPr>
        <w:t xml:space="preserve"> Corporation</w:t>
      </w:r>
      <w:r>
        <w:rPr>
          <w:rFonts w:ascii="Times New Roman" w:eastAsia="Times New Roman" w:hAnsi="Times New Roman" w:cs="Times New Roman"/>
          <w:bCs/>
          <w:i/>
          <w:sz w:val="24"/>
          <w:szCs w:val="24"/>
        </w:rPr>
        <w:t>.</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rPr>
        <w:t xml:space="preserve">Retrieved from: </w:t>
      </w:r>
      <w:hyperlink r:id="rId6" w:history="1">
        <w:r w:rsidRPr="0078281E">
          <w:rPr>
            <w:rStyle w:val="Hyperlink"/>
            <w:rFonts w:ascii="Times New Roman" w:eastAsia="Times New Roman" w:hAnsi="Times New Roman" w:cs="Times New Roman"/>
            <w:bCs/>
            <w:sz w:val="24"/>
            <w:szCs w:val="24"/>
          </w:rPr>
          <w:t>http://finance.yahoo.com/news/bobbi-jo-brockmann-appointed-board-130000002.html</w:t>
        </w:r>
      </w:hyperlink>
    </w:p>
    <w:p w:rsidR="000C6418" w:rsidRPr="00A67206" w:rsidRDefault="000C6418" w:rsidP="000C6418">
      <w:pPr>
        <w:spacing w:line="360" w:lineRule="auto"/>
        <w:rPr>
          <w:rFonts w:ascii="Times New Roman" w:eastAsia="Times New Roman" w:hAnsi="Times New Roman" w:cs="Times New Roman"/>
          <w:bCs/>
          <w:sz w:val="24"/>
          <w:szCs w:val="24"/>
        </w:rPr>
      </w:pPr>
    </w:p>
    <w:p w:rsidR="00705851" w:rsidRDefault="00705851"/>
    <w:sectPr w:rsidR="00705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418"/>
    <w:rsid w:val="000C6418"/>
    <w:rsid w:val="0011382E"/>
    <w:rsid w:val="00705851"/>
    <w:rsid w:val="008F2094"/>
    <w:rsid w:val="00C9059B"/>
    <w:rsid w:val="00CB445B"/>
    <w:rsid w:val="00EC3558"/>
    <w:rsid w:val="00EF4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418"/>
  </w:style>
  <w:style w:type="paragraph" w:styleId="Heading1">
    <w:name w:val="heading 1"/>
    <w:basedOn w:val="Normal"/>
    <w:next w:val="Normal"/>
    <w:link w:val="Heading1Char"/>
    <w:uiPriority w:val="9"/>
    <w:qFormat/>
    <w:rsid w:val="00EF4D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418"/>
    <w:rPr>
      <w:color w:val="0563C1" w:themeColor="hyperlink"/>
      <w:u w:val="single"/>
    </w:rPr>
  </w:style>
  <w:style w:type="character" w:customStyle="1" w:styleId="Heading1Char">
    <w:name w:val="Heading 1 Char"/>
    <w:basedOn w:val="DefaultParagraphFont"/>
    <w:link w:val="Heading1"/>
    <w:uiPriority w:val="9"/>
    <w:rsid w:val="00EF4D9A"/>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C9059B"/>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418"/>
  </w:style>
  <w:style w:type="paragraph" w:styleId="Heading1">
    <w:name w:val="heading 1"/>
    <w:basedOn w:val="Normal"/>
    <w:next w:val="Normal"/>
    <w:link w:val="Heading1Char"/>
    <w:uiPriority w:val="9"/>
    <w:qFormat/>
    <w:rsid w:val="00EF4D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418"/>
    <w:rPr>
      <w:color w:val="0563C1" w:themeColor="hyperlink"/>
      <w:u w:val="single"/>
    </w:rPr>
  </w:style>
  <w:style w:type="character" w:customStyle="1" w:styleId="Heading1Char">
    <w:name w:val="Heading 1 Char"/>
    <w:basedOn w:val="DefaultParagraphFont"/>
    <w:link w:val="Heading1"/>
    <w:uiPriority w:val="9"/>
    <w:rsid w:val="00EF4D9A"/>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C905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97228">
      <w:bodyDiv w:val="1"/>
      <w:marLeft w:val="0"/>
      <w:marRight w:val="0"/>
      <w:marTop w:val="0"/>
      <w:marBottom w:val="0"/>
      <w:divBdr>
        <w:top w:val="none" w:sz="0" w:space="0" w:color="auto"/>
        <w:left w:val="none" w:sz="0" w:space="0" w:color="auto"/>
        <w:bottom w:val="none" w:sz="0" w:space="0" w:color="auto"/>
        <w:right w:val="none" w:sz="0" w:space="0" w:color="auto"/>
      </w:divBdr>
    </w:div>
    <w:div w:id="15074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apitalcube.com/blog/index.php/the-first-bancorp-inc-maine-fnlc-us-dividend-analysis-january-06th-2017-record-date-by-the-numbers-march-2-2017/" TargetMode="External"/><Relationship Id="rId6" Type="http://schemas.openxmlformats.org/officeDocument/2006/relationships/hyperlink" Target="http://finance.yahoo.com/news/bobbi-jo-brockmann-appointed-board-130000002.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3136</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Hallowell</dc:creator>
  <cp:keywords/>
  <dc:description/>
  <cp:lastModifiedBy>Matt Green-Hamann</cp:lastModifiedBy>
  <cp:revision>2</cp:revision>
  <dcterms:created xsi:type="dcterms:W3CDTF">2017-03-24T12:43:00Z</dcterms:created>
  <dcterms:modified xsi:type="dcterms:W3CDTF">2017-03-24T12:43:00Z</dcterms:modified>
</cp:coreProperties>
</file>