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3615" w14:textId="12C48C08" w:rsidR="00F07794"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Husson Stock Index</w:t>
      </w:r>
    </w:p>
    <w:p w14:paraId="0BF5ADE5" w14:textId="30A1810B" w:rsidR="00F07794" w:rsidRPr="00D31AFA" w:rsidRDefault="00F07794" w:rsidP="00F0779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Week ended</w:t>
      </w:r>
      <w:r w:rsidR="00220712">
        <w:rPr>
          <w:rFonts w:ascii="Times New Roman" w:hAnsi="Times New Roman" w:cs="Times New Roman"/>
          <w:b/>
          <w:bCs/>
          <w:sz w:val="24"/>
          <w:szCs w:val="24"/>
        </w:rPr>
        <w:t xml:space="preserve"> </w:t>
      </w:r>
      <w:r w:rsidR="00F51AB7">
        <w:rPr>
          <w:rFonts w:ascii="Times New Roman" w:hAnsi="Times New Roman" w:cs="Times New Roman"/>
          <w:b/>
          <w:bCs/>
          <w:sz w:val="24"/>
          <w:szCs w:val="24"/>
        </w:rPr>
        <w:t xml:space="preserve">August </w:t>
      </w:r>
      <w:r w:rsidR="00C00C04">
        <w:rPr>
          <w:rFonts w:ascii="Times New Roman" w:hAnsi="Times New Roman" w:cs="Times New Roman"/>
          <w:b/>
          <w:bCs/>
          <w:sz w:val="24"/>
          <w:szCs w:val="24"/>
        </w:rPr>
        <w:t>11</w:t>
      </w:r>
      <w:r w:rsidR="00F51AB7">
        <w:rPr>
          <w:rFonts w:ascii="Times New Roman" w:hAnsi="Times New Roman" w:cs="Times New Roman"/>
          <w:b/>
          <w:bCs/>
          <w:sz w:val="24"/>
          <w:szCs w:val="24"/>
        </w:rPr>
        <w:t>th</w:t>
      </w:r>
      <w:r w:rsidR="00A874EE">
        <w:rPr>
          <w:rFonts w:ascii="Times New Roman" w:hAnsi="Times New Roman" w:cs="Times New Roman"/>
          <w:b/>
          <w:bCs/>
          <w:sz w:val="24"/>
          <w:szCs w:val="24"/>
        </w:rPr>
        <w:t>,</w:t>
      </w:r>
      <w:r>
        <w:rPr>
          <w:rFonts w:ascii="Times New Roman" w:hAnsi="Times New Roman" w:cs="Times New Roman"/>
          <w:b/>
          <w:bCs/>
          <w:sz w:val="24"/>
          <w:szCs w:val="24"/>
        </w:rPr>
        <w:t xml:space="preserve"> 2023</w:t>
      </w:r>
      <w:r>
        <w:rPr>
          <w:rFonts w:ascii="Times New Roman" w:hAnsi="Times New Roman" w:cs="Times New Roman"/>
          <w:sz w:val="24"/>
          <w:szCs w:val="24"/>
        </w:rPr>
        <w:t xml:space="preserve"> </w:t>
      </w:r>
    </w:p>
    <w:p w14:paraId="544BEB58" w14:textId="24331F9C" w:rsidR="00FB07CD" w:rsidRPr="003E38F0" w:rsidRDefault="00B13A3D" w:rsidP="005315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w:t>
      </w:r>
      <w:r w:rsidR="00F51AB7">
        <w:rPr>
          <w:rFonts w:ascii="Times New Roman" w:hAnsi="Times New Roman" w:cs="Times New Roman"/>
          <w:sz w:val="24"/>
          <w:szCs w:val="24"/>
        </w:rPr>
        <w:t xml:space="preserve">August </w:t>
      </w:r>
      <w:r w:rsidR="00C00C04">
        <w:rPr>
          <w:rFonts w:ascii="Times New Roman" w:hAnsi="Times New Roman" w:cs="Times New Roman"/>
          <w:sz w:val="24"/>
          <w:szCs w:val="24"/>
        </w:rPr>
        <w:t>11</w:t>
      </w:r>
      <w:r w:rsidR="00F51AB7">
        <w:rPr>
          <w:rFonts w:ascii="Times New Roman" w:hAnsi="Times New Roman" w:cs="Times New Roman"/>
          <w:sz w:val="24"/>
          <w:szCs w:val="24"/>
        </w:rPr>
        <w:t>th</w:t>
      </w:r>
      <w:r>
        <w:rPr>
          <w:rFonts w:ascii="Times New Roman" w:hAnsi="Times New Roman" w:cs="Times New Roman"/>
          <w:sz w:val="24"/>
          <w:szCs w:val="24"/>
        </w:rPr>
        <w:t xml:space="preserve">, 2023, the Husson Stock Index (HSI) ended the week at </w:t>
      </w:r>
      <w:r w:rsidR="005315A2">
        <w:rPr>
          <w:rFonts w:ascii="Times New Roman" w:hAnsi="Times New Roman" w:cs="Times New Roman"/>
          <w:sz w:val="24"/>
          <w:szCs w:val="24"/>
        </w:rPr>
        <w:t>219.04</w:t>
      </w:r>
      <w:r w:rsidR="00475993">
        <w:rPr>
          <w:rFonts w:ascii="Times New Roman" w:hAnsi="Times New Roman" w:cs="Times New Roman"/>
          <w:sz w:val="24"/>
          <w:szCs w:val="24"/>
        </w:rPr>
        <w:t xml:space="preserve">. </w:t>
      </w:r>
      <w:r w:rsidR="00071E46">
        <w:rPr>
          <w:rFonts w:ascii="Times New Roman" w:hAnsi="Times New Roman" w:cs="Times New Roman"/>
          <w:sz w:val="24"/>
          <w:szCs w:val="24"/>
        </w:rPr>
        <w:t xml:space="preserve">This is a </w:t>
      </w:r>
      <w:r w:rsidR="00860C48">
        <w:rPr>
          <w:rFonts w:ascii="Times New Roman" w:hAnsi="Times New Roman" w:cs="Times New Roman"/>
          <w:sz w:val="24"/>
          <w:szCs w:val="24"/>
        </w:rPr>
        <w:t>1.00</w:t>
      </w:r>
      <w:r w:rsidR="00492100">
        <w:rPr>
          <w:rFonts w:ascii="Times New Roman" w:hAnsi="Times New Roman" w:cs="Times New Roman"/>
          <w:sz w:val="24"/>
          <w:szCs w:val="24"/>
        </w:rPr>
        <w:t>%</w:t>
      </w:r>
      <w:r w:rsidR="00071E46">
        <w:rPr>
          <w:rFonts w:ascii="Times New Roman" w:hAnsi="Times New Roman" w:cs="Times New Roman"/>
          <w:sz w:val="24"/>
          <w:szCs w:val="24"/>
        </w:rPr>
        <w:t xml:space="preserve"> </w:t>
      </w:r>
      <w:r w:rsidR="00860C48">
        <w:rPr>
          <w:rFonts w:ascii="Times New Roman" w:hAnsi="Times New Roman" w:cs="Times New Roman"/>
          <w:sz w:val="24"/>
          <w:szCs w:val="24"/>
        </w:rPr>
        <w:t>inc</w:t>
      </w:r>
      <w:r w:rsidR="00D00B24">
        <w:rPr>
          <w:rFonts w:ascii="Times New Roman" w:hAnsi="Times New Roman" w:cs="Times New Roman"/>
          <w:sz w:val="24"/>
          <w:szCs w:val="24"/>
        </w:rPr>
        <w:t>rease</w:t>
      </w:r>
      <w:r w:rsidR="00071E46">
        <w:rPr>
          <w:rFonts w:ascii="Times New Roman" w:hAnsi="Times New Roman" w:cs="Times New Roman"/>
          <w:sz w:val="24"/>
          <w:szCs w:val="24"/>
        </w:rPr>
        <w:t xml:space="preserve"> </w:t>
      </w:r>
      <w:r w:rsidR="00604968">
        <w:rPr>
          <w:rFonts w:ascii="Times New Roman" w:hAnsi="Times New Roman" w:cs="Times New Roman"/>
          <w:sz w:val="24"/>
          <w:szCs w:val="24"/>
        </w:rPr>
        <w:t xml:space="preserve">from the week </w:t>
      </w:r>
      <w:r w:rsidR="00F9084B">
        <w:rPr>
          <w:rFonts w:ascii="Times New Roman" w:hAnsi="Times New Roman" w:cs="Times New Roman"/>
          <w:sz w:val="24"/>
          <w:szCs w:val="24"/>
        </w:rPr>
        <w:t>prior</w:t>
      </w:r>
      <w:r w:rsidR="00604968">
        <w:rPr>
          <w:rFonts w:ascii="Times New Roman" w:hAnsi="Times New Roman" w:cs="Times New Roman"/>
          <w:sz w:val="24"/>
          <w:szCs w:val="24"/>
        </w:rPr>
        <w:t>. So far this year</w:t>
      </w:r>
      <w:r w:rsidR="005356A1">
        <w:rPr>
          <w:rFonts w:ascii="Times New Roman" w:hAnsi="Times New Roman" w:cs="Times New Roman"/>
          <w:sz w:val="24"/>
          <w:szCs w:val="24"/>
        </w:rPr>
        <w:t>,</w:t>
      </w:r>
      <w:r w:rsidR="00604968">
        <w:rPr>
          <w:rFonts w:ascii="Times New Roman" w:hAnsi="Times New Roman" w:cs="Times New Roman"/>
          <w:sz w:val="24"/>
          <w:szCs w:val="24"/>
        </w:rPr>
        <w:t xml:space="preserve"> the index </w:t>
      </w:r>
      <w:r w:rsidR="00784AB5">
        <w:rPr>
          <w:rFonts w:ascii="Times New Roman" w:hAnsi="Times New Roman" w:cs="Times New Roman"/>
          <w:sz w:val="24"/>
          <w:szCs w:val="24"/>
        </w:rPr>
        <w:t xml:space="preserve">has </w:t>
      </w:r>
      <w:r w:rsidR="0072456F">
        <w:rPr>
          <w:rFonts w:ascii="Times New Roman" w:hAnsi="Times New Roman" w:cs="Times New Roman"/>
          <w:sz w:val="24"/>
          <w:szCs w:val="24"/>
        </w:rPr>
        <w:t>increased</w:t>
      </w:r>
      <w:r w:rsidR="00784AB5">
        <w:rPr>
          <w:rFonts w:ascii="Times New Roman" w:hAnsi="Times New Roman" w:cs="Times New Roman"/>
          <w:sz w:val="24"/>
          <w:szCs w:val="24"/>
        </w:rPr>
        <w:t xml:space="preserve"> </w:t>
      </w:r>
      <w:r w:rsidR="006E3DA6">
        <w:rPr>
          <w:rFonts w:ascii="Times New Roman" w:hAnsi="Times New Roman" w:cs="Times New Roman"/>
          <w:sz w:val="24"/>
          <w:szCs w:val="24"/>
        </w:rPr>
        <w:t>8.90</w:t>
      </w:r>
      <w:r w:rsidR="006C0D05">
        <w:rPr>
          <w:rFonts w:ascii="Times New Roman" w:hAnsi="Times New Roman" w:cs="Times New Roman"/>
          <w:sz w:val="24"/>
          <w:szCs w:val="24"/>
        </w:rPr>
        <w:t>%</w:t>
      </w:r>
      <w:r w:rsidR="009A0F3D">
        <w:rPr>
          <w:rFonts w:ascii="Times New Roman" w:hAnsi="Times New Roman" w:cs="Times New Roman"/>
          <w:sz w:val="24"/>
          <w:szCs w:val="24"/>
        </w:rPr>
        <w:t xml:space="preserve">. </w:t>
      </w:r>
      <w:r w:rsidR="00680EDE">
        <w:rPr>
          <w:rFonts w:ascii="Times New Roman" w:hAnsi="Times New Roman" w:cs="Times New Roman"/>
          <w:sz w:val="24"/>
          <w:szCs w:val="24"/>
        </w:rPr>
        <w:t>In</w:t>
      </w:r>
      <w:r w:rsidR="002D01C1">
        <w:rPr>
          <w:rFonts w:ascii="Times New Roman" w:hAnsi="Times New Roman" w:cs="Times New Roman"/>
          <w:sz w:val="24"/>
          <w:szCs w:val="24"/>
        </w:rPr>
        <w:t xml:space="preserve"> comparison</w:t>
      </w:r>
      <w:r w:rsidR="00680EDE">
        <w:rPr>
          <w:rFonts w:ascii="Times New Roman" w:hAnsi="Times New Roman" w:cs="Times New Roman"/>
          <w:sz w:val="24"/>
          <w:szCs w:val="24"/>
        </w:rPr>
        <w:t>,</w:t>
      </w:r>
      <w:r w:rsidR="002D01C1">
        <w:rPr>
          <w:rFonts w:ascii="Times New Roman" w:hAnsi="Times New Roman" w:cs="Times New Roman"/>
          <w:sz w:val="24"/>
          <w:szCs w:val="24"/>
        </w:rPr>
        <w:t xml:space="preserve"> the S&amp;P 500 </w:t>
      </w:r>
      <w:r w:rsidR="00DE54BB">
        <w:rPr>
          <w:rFonts w:ascii="Times New Roman" w:hAnsi="Times New Roman" w:cs="Times New Roman"/>
          <w:sz w:val="24"/>
          <w:szCs w:val="24"/>
        </w:rPr>
        <w:t>has</w:t>
      </w:r>
      <w:r w:rsidR="008B759B">
        <w:rPr>
          <w:rFonts w:ascii="Times New Roman" w:hAnsi="Times New Roman" w:cs="Times New Roman"/>
          <w:sz w:val="24"/>
          <w:szCs w:val="24"/>
        </w:rPr>
        <w:t xml:space="preserve"> </w:t>
      </w:r>
      <w:r w:rsidR="00EF269E">
        <w:rPr>
          <w:rFonts w:ascii="Times New Roman" w:hAnsi="Times New Roman" w:cs="Times New Roman"/>
          <w:sz w:val="24"/>
          <w:szCs w:val="24"/>
        </w:rPr>
        <w:t>decreased</w:t>
      </w:r>
      <w:r w:rsidR="002B688E">
        <w:rPr>
          <w:rFonts w:ascii="Times New Roman" w:hAnsi="Times New Roman" w:cs="Times New Roman"/>
          <w:sz w:val="24"/>
          <w:szCs w:val="24"/>
        </w:rPr>
        <w:t xml:space="preserve"> </w:t>
      </w:r>
      <w:r w:rsidR="006E3DA6">
        <w:rPr>
          <w:rFonts w:ascii="Times New Roman" w:hAnsi="Times New Roman" w:cs="Times New Roman"/>
          <w:sz w:val="24"/>
          <w:szCs w:val="24"/>
        </w:rPr>
        <w:t>0.31</w:t>
      </w:r>
      <w:r w:rsidR="008B759B">
        <w:rPr>
          <w:rFonts w:ascii="Times New Roman" w:hAnsi="Times New Roman" w:cs="Times New Roman"/>
          <w:sz w:val="24"/>
          <w:szCs w:val="24"/>
        </w:rPr>
        <w:t xml:space="preserve">% </w:t>
      </w:r>
      <w:r w:rsidR="00F20F30">
        <w:rPr>
          <w:rFonts w:ascii="Times New Roman" w:hAnsi="Times New Roman" w:cs="Times New Roman"/>
          <w:sz w:val="24"/>
          <w:szCs w:val="24"/>
        </w:rPr>
        <w:t xml:space="preserve">this week and </w:t>
      </w:r>
      <w:r w:rsidR="00957530">
        <w:rPr>
          <w:rFonts w:ascii="Times New Roman" w:hAnsi="Times New Roman" w:cs="Times New Roman"/>
          <w:sz w:val="24"/>
          <w:szCs w:val="24"/>
        </w:rPr>
        <w:t xml:space="preserve">up </w:t>
      </w:r>
      <w:r w:rsidR="006E3DA6">
        <w:rPr>
          <w:rFonts w:ascii="Times New Roman" w:hAnsi="Times New Roman" w:cs="Times New Roman"/>
          <w:sz w:val="24"/>
          <w:szCs w:val="24"/>
        </w:rPr>
        <w:t>16.27</w:t>
      </w:r>
      <w:r w:rsidR="00365D2D">
        <w:rPr>
          <w:rFonts w:ascii="Times New Roman" w:hAnsi="Times New Roman" w:cs="Times New Roman"/>
          <w:sz w:val="24"/>
          <w:szCs w:val="24"/>
        </w:rPr>
        <w:t>%</w:t>
      </w:r>
      <w:r w:rsidR="00F20F30">
        <w:rPr>
          <w:rFonts w:ascii="Times New Roman" w:hAnsi="Times New Roman" w:cs="Times New Roman"/>
          <w:sz w:val="24"/>
          <w:szCs w:val="24"/>
        </w:rPr>
        <w:t xml:space="preserve"> </w:t>
      </w:r>
      <w:r w:rsidR="003B24A6">
        <w:rPr>
          <w:rFonts w:ascii="Times New Roman" w:hAnsi="Times New Roman" w:cs="Times New Roman"/>
          <w:sz w:val="24"/>
          <w:szCs w:val="24"/>
        </w:rPr>
        <w:t>year to date.</w:t>
      </w:r>
      <w:r w:rsidR="00F20F30">
        <w:rPr>
          <w:rFonts w:ascii="Times New Roman" w:hAnsi="Times New Roman" w:cs="Times New Roman"/>
          <w:sz w:val="24"/>
          <w:szCs w:val="24"/>
        </w:rPr>
        <w:t xml:space="preserve"> </w:t>
      </w:r>
      <w:r w:rsidR="00A25F16">
        <w:rPr>
          <w:rFonts w:ascii="Times New Roman" w:hAnsi="Times New Roman" w:cs="Times New Roman"/>
          <w:sz w:val="24"/>
          <w:szCs w:val="24"/>
        </w:rPr>
        <w:t xml:space="preserve">Lastly, the Dow Jones Industrial Average is </w:t>
      </w:r>
      <w:r w:rsidR="00FB6DB1">
        <w:rPr>
          <w:rFonts w:ascii="Times New Roman" w:hAnsi="Times New Roman" w:cs="Times New Roman"/>
          <w:sz w:val="24"/>
          <w:szCs w:val="24"/>
        </w:rPr>
        <w:t>up</w:t>
      </w:r>
      <w:r w:rsidR="00C57FEA">
        <w:rPr>
          <w:rFonts w:ascii="Times New Roman" w:hAnsi="Times New Roman" w:cs="Times New Roman"/>
          <w:sz w:val="24"/>
          <w:szCs w:val="24"/>
        </w:rPr>
        <w:t xml:space="preserve"> </w:t>
      </w:r>
      <w:r w:rsidR="00FB6DB1">
        <w:rPr>
          <w:rFonts w:ascii="Times New Roman" w:hAnsi="Times New Roman" w:cs="Times New Roman"/>
          <w:sz w:val="24"/>
          <w:szCs w:val="24"/>
        </w:rPr>
        <w:t>0.62</w:t>
      </w:r>
      <w:r w:rsidR="006905CD">
        <w:rPr>
          <w:rFonts w:ascii="Times New Roman" w:hAnsi="Times New Roman" w:cs="Times New Roman"/>
          <w:sz w:val="24"/>
          <w:szCs w:val="24"/>
        </w:rPr>
        <w:t>% this week and</w:t>
      </w:r>
      <w:r w:rsidR="00093588">
        <w:rPr>
          <w:rFonts w:ascii="Times New Roman" w:hAnsi="Times New Roman" w:cs="Times New Roman"/>
          <w:sz w:val="24"/>
          <w:szCs w:val="24"/>
        </w:rPr>
        <w:t xml:space="preserve"> </w:t>
      </w:r>
      <w:r w:rsidR="0086680F">
        <w:rPr>
          <w:rFonts w:ascii="Times New Roman" w:hAnsi="Times New Roman" w:cs="Times New Roman"/>
          <w:sz w:val="24"/>
          <w:szCs w:val="24"/>
        </w:rPr>
        <w:t xml:space="preserve">up </w:t>
      </w:r>
      <w:r w:rsidR="009903A9">
        <w:rPr>
          <w:rFonts w:ascii="Times New Roman" w:hAnsi="Times New Roman" w:cs="Times New Roman"/>
          <w:sz w:val="24"/>
          <w:szCs w:val="24"/>
        </w:rPr>
        <w:t>6.44</w:t>
      </w:r>
      <w:r w:rsidR="00A67E1F">
        <w:rPr>
          <w:rFonts w:ascii="Times New Roman" w:hAnsi="Times New Roman" w:cs="Times New Roman"/>
          <w:sz w:val="24"/>
          <w:szCs w:val="24"/>
        </w:rPr>
        <w:t>%</w:t>
      </w:r>
      <w:r w:rsidR="006905CD">
        <w:rPr>
          <w:rFonts w:ascii="Times New Roman" w:hAnsi="Times New Roman" w:cs="Times New Roman"/>
          <w:sz w:val="24"/>
          <w:szCs w:val="24"/>
        </w:rPr>
        <w:t xml:space="preserve"> </w:t>
      </w:r>
      <w:r w:rsidR="00210970">
        <w:rPr>
          <w:rFonts w:ascii="Times New Roman" w:hAnsi="Times New Roman" w:cs="Times New Roman"/>
          <w:sz w:val="24"/>
          <w:szCs w:val="24"/>
        </w:rPr>
        <w:t>year to date.</w:t>
      </w:r>
      <w:r w:rsidR="006905CD">
        <w:rPr>
          <w:rFonts w:ascii="Times New Roman" w:hAnsi="Times New Roman" w:cs="Times New Roman"/>
          <w:sz w:val="24"/>
          <w:szCs w:val="24"/>
        </w:rPr>
        <w:t xml:space="preserve"> </w:t>
      </w:r>
    </w:p>
    <w:p w14:paraId="29876AC0" w14:textId="793C45E0" w:rsidR="00031A27" w:rsidRDefault="00F07794" w:rsidP="00C650E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Summary</w:t>
      </w:r>
    </w:p>
    <w:p w14:paraId="124FD81C" w14:textId="4F70C5FA" w:rsidR="00900465" w:rsidRPr="00B17A71" w:rsidRDefault="004239BE" w:rsidP="00BB36AD">
      <w:pPr>
        <w:pStyle w:val="NormalWeb"/>
        <w:shd w:val="clear" w:color="auto" w:fill="FFFFFF"/>
        <w:spacing w:before="0" w:beforeAutospacing="0" w:after="192" w:afterAutospacing="0" w:line="480" w:lineRule="auto"/>
        <w:ind w:firstLine="720"/>
        <w:rPr>
          <w:color w:val="1D2228"/>
        </w:rPr>
      </w:pPr>
      <w:r>
        <w:t>For the week ending</w:t>
      </w:r>
      <w:r w:rsidR="00F51AB7">
        <w:t xml:space="preserve"> August </w:t>
      </w:r>
      <w:r w:rsidR="00BB36AD">
        <w:t>11</w:t>
      </w:r>
      <w:r w:rsidR="00F51AB7">
        <w:t>th</w:t>
      </w:r>
      <w:r w:rsidR="00D77D84">
        <w:t xml:space="preserve">, </w:t>
      </w:r>
      <w:r w:rsidR="00C463A4">
        <w:t xml:space="preserve">2023, the </w:t>
      </w:r>
      <w:r w:rsidR="005968DD">
        <w:t xml:space="preserve">stock with the largest </w:t>
      </w:r>
      <w:r w:rsidR="006D2C8F" w:rsidRPr="006D2C8F">
        <w:t>percentage increase in</w:t>
      </w:r>
      <w:r w:rsidR="006D2C8F">
        <w:t xml:space="preserve"> </w:t>
      </w:r>
      <w:r w:rsidR="006D2C8F" w:rsidRPr="006D2C8F">
        <w:t xml:space="preserve">price per share </w:t>
      </w:r>
      <w:r w:rsidR="008F3FE0">
        <w:t>was</w:t>
      </w:r>
      <w:r w:rsidR="00CB7AD9">
        <w:t xml:space="preserve"> </w:t>
      </w:r>
      <w:r w:rsidR="00273356">
        <w:t>Valero Energy Corporation (VLO)</w:t>
      </w:r>
      <w:r w:rsidR="003A2D9C">
        <w:t>.</w:t>
      </w:r>
      <w:r w:rsidR="00CF37EC">
        <w:t xml:space="preserve"> </w:t>
      </w:r>
      <w:r w:rsidR="00B76F58" w:rsidRPr="00B76F58">
        <w:t xml:space="preserve">The share </w:t>
      </w:r>
      <w:r w:rsidR="008F3FE0">
        <w:t xml:space="preserve">price </w:t>
      </w:r>
      <w:r w:rsidR="00B76F58" w:rsidRPr="00B76F58">
        <w:t>increased by</w:t>
      </w:r>
      <w:r w:rsidR="00B76F58">
        <w:t xml:space="preserve"> </w:t>
      </w:r>
      <w:r w:rsidR="008E56E3">
        <w:t>$</w:t>
      </w:r>
      <w:r w:rsidR="008F6920">
        <w:t>12.17</w:t>
      </w:r>
      <w:r w:rsidR="00B76F58" w:rsidRPr="00B76F58">
        <w:t xml:space="preserve"> this week from $</w:t>
      </w:r>
      <w:r w:rsidR="008F6920">
        <w:t xml:space="preserve">126.89 to </w:t>
      </w:r>
      <w:r w:rsidR="005356A1">
        <w:t>$</w:t>
      </w:r>
      <w:r w:rsidR="001F52BE">
        <w:t>139.06</w:t>
      </w:r>
      <w:r w:rsidR="00B76F58" w:rsidRPr="00B76F58">
        <w:t xml:space="preserve">, </w:t>
      </w:r>
      <w:r w:rsidR="005356A1">
        <w:t>a</w:t>
      </w:r>
      <w:r w:rsidR="00C718D6">
        <w:t xml:space="preserve"> </w:t>
      </w:r>
      <w:r w:rsidR="001F52BE">
        <w:t>9.59</w:t>
      </w:r>
      <w:r w:rsidR="00F840E7">
        <w:t>%</w:t>
      </w:r>
      <w:r w:rsidR="005356A1">
        <w:t xml:space="preserve"> growth</w:t>
      </w:r>
      <w:r w:rsidR="00B76F58" w:rsidRPr="00780E86">
        <w:t>.</w:t>
      </w:r>
      <w:r w:rsidR="00D24D8E" w:rsidRPr="00780E86">
        <w:t xml:space="preserve"> </w:t>
      </w:r>
      <w:r w:rsidR="00B14A4F" w:rsidRPr="00780E86">
        <w:t>Year to date</w:t>
      </w:r>
      <w:r w:rsidR="00C7003B">
        <w:t>,</w:t>
      </w:r>
      <w:r w:rsidR="005F6D6C" w:rsidRPr="00780E86">
        <w:t xml:space="preserve"> </w:t>
      </w:r>
      <w:r w:rsidR="001F52BE">
        <w:t>VLO</w:t>
      </w:r>
      <w:r w:rsidR="00F840E7" w:rsidRPr="00780E86">
        <w:t xml:space="preserve"> </w:t>
      </w:r>
      <w:r w:rsidR="00CC074D" w:rsidRPr="00780E86">
        <w:t xml:space="preserve">is </w:t>
      </w:r>
      <w:r w:rsidR="00C7003B">
        <w:t>up</w:t>
      </w:r>
      <w:r w:rsidR="00AB08DB" w:rsidRPr="00780E86">
        <w:t xml:space="preserve"> </w:t>
      </w:r>
      <w:r w:rsidR="00C7003B">
        <w:t>9.</w:t>
      </w:r>
      <w:r w:rsidR="007D12B7">
        <w:t>62</w:t>
      </w:r>
      <w:r w:rsidR="00B53D5A" w:rsidRPr="00780E86">
        <w:t xml:space="preserve">%. </w:t>
      </w:r>
      <w:r w:rsidR="006D6ED1">
        <w:rPr>
          <w:color w:val="1C1D20"/>
          <w:shd w:val="clear" w:color="auto" w:fill="FFFFFF"/>
        </w:rPr>
        <w:t xml:space="preserve">Simply </w:t>
      </w:r>
      <w:r w:rsidR="006D6ED1" w:rsidRPr="00934C44">
        <w:rPr>
          <w:color w:val="1C1D20"/>
          <w:shd w:val="clear" w:color="auto" w:fill="FFFFFF"/>
        </w:rPr>
        <w:t xml:space="preserve">Wall St had this to comment </w:t>
      </w:r>
      <w:r w:rsidR="00F11F94" w:rsidRPr="00934C44">
        <w:rPr>
          <w:color w:val="1C1D20"/>
          <w:shd w:val="clear" w:color="auto" w:fill="FFFFFF"/>
        </w:rPr>
        <w:t xml:space="preserve">in regard to the VLO stock and if investors should be looking to purchase. </w:t>
      </w:r>
      <w:r w:rsidR="005356A1" w:rsidRPr="00934C44">
        <w:rPr>
          <w:color w:val="1C1D20"/>
          <w:shd w:val="clear" w:color="auto" w:fill="FFFFFF"/>
        </w:rPr>
        <w:t>“We’ll</w:t>
      </w:r>
      <w:r w:rsidR="00934C44" w:rsidRPr="00934C44">
        <w:rPr>
          <w:color w:val="1D2228"/>
          <w:shd w:val="clear" w:color="auto" w:fill="FFFFFF"/>
        </w:rPr>
        <w:t xml:space="preserve"> zoom in on growth over the last year, instead. In impressive fashion, Valero Energy's EPS grew from US$17.34 to US$30.87, over the previous 12 months. It's a rarity to see 78% year-on-year growth like that. The sweetener is that insiders have a mountain of stock, and the CEO remuneration is quite reasonable. The strong EPS improvement suggests the businesses is humming along. Valero Energy certainly ticks a few boxes, so we think it's probably well worth further consideration.”</w:t>
      </w:r>
      <w:r w:rsidR="003D62AD" w:rsidRPr="003D62AD">
        <w:t xml:space="preserve"> </w:t>
      </w:r>
      <w:r w:rsidR="003D62AD">
        <w:t>(Simply Wall St, 2023)</w:t>
      </w:r>
    </w:p>
    <w:p w14:paraId="247E56A8" w14:textId="63BB0D50" w:rsidR="00FF2E3F" w:rsidRPr="00F559F4" w:rsidRDefault="00152C85" w:rsidP="00F559F4">
      <w:pPr>
        <w:pStyle w:val="NormalWeb"/>
        <w:shd w:val="clear" w:color="auto" w:fill="FFFFFF"/>
        <w:spacing w:before="0" w:beforeAutospacing="0" w:after="192" w:afterAutospacing="0" w:line="480" w:lineRule="auto"/>
        <w:rPr>
          <w:color w:val="1D2228"/>
        </w:rPr>
      </w:pPr>
      <w:r>
        <w:rPr>
          <w:b/>
          <w:bCs/>
        </w:rPr>
        <w:tab/>
      </w:r>
      <w:r w:rsidR="008C51F3" w:rsidRPr="008C51F3">
        <w:t xml:space="preserve">The </w:t>
      </w:r>
      <w:r w:rsidR="00E248FD">
        <w:t xml:space="preserve">stock with the second largest price </w:t>
      </w:r>
      <w:r w:rsidR="00E20F4D">
        <w:t>increases</w:t>
      </w:r>
      <w:r w:rsidR="00E248FD">
        <w:t xml:space="preserve"> </w:t>
      </w:r>
      <w:r w:rsidR="006A360C">
        <w:t xml:space="preserve">this week </w:t>
      </w:r>
      <w:r w:rsidR="00E248FD">
        <w:t xml:space="preserve">was </w:t>
      </w:r>
      <w:r w:rsidR="00352BD3">
        <w:t>T-Mobile US (TMUS)</w:t>
      </w:r>
      <w:r w:rsidR="00C90B71">
        <w:t xml:space="preserve">, </w:t>
      </w:r>
      <w:r w:rsidR="00031D3D">
        <w:t>r</w:t>
      </w:r>
      <w:r w:rsidR="008C51F3" w:rsidRPr="008C51F3">
        <w:t>eporting a</w:t>
      </w:r>
      <w:r w:rsidR="004823E0">
        <w:t xml:space="preserve"> </w:t>
      </w:r>
      <w:r w:rsidR="00352BD3">
        <w:t>2.78</w:t>
      </w:r>
      <w:r w:rsidR="00C90B71">
        <w:t xml:space="preserve">% </w:t>
      </w:r>
      <w:r w:rsidR="008C51F3" w:rsidRPr="008C51F3">
        <w:t>increase</w:t>
      </w:r>
      <w:r w:rsidR="000A1E28">
        <w:t xml:space="preserve">. </w:t>
      </w:r>
      <w:r w:rsidR="00352BD3">
        <w:t>TMUS</w:t>
      </w:r>
      <w:r w:rsidR="00514349">
        <w:t xml:space="preserve"> is</w:t>
      </w:r>
      <w:r w:rsidR="00E9117A">
        <w:t xml:space="preserve"> </w:t>
      </w:r>
      <w:r w:rsidR="00D023DA">
        <w:t>down</w:t>
      </w:r>
      <w:r w:rsidR="00514349">
        <w:t xml:space="preserve"> </w:t>
      </w:r>
      <w:r w:rsidR="00D023DA">
        <w:t>1.19</w:t>
      </w:r>
      <w:r w:rsidR="00514349">
        <w:t xml:space="preserve">% year to date. </w:t>
      </w:r>
      <w:r w:rsidR="00407276">
        <w:t xml:space="preserve">The stock price change was </w:t>
      </w:r>
      <w:r w:rsidR="000B7A12">
        <w:t>$</w:t>
      </w:r>
      <w:r w:rsidR="00D023DA">
        <w:t>134.60</w:t>
      </w:r>
      <w:r w:rsidR="004A6444">
        <w:t xml:space="preserve"> to </w:t>
      </w:r>
      <w:r w:rsidR="00626D7C">
        <w:t>$</w:t>
      </w:r>
      <w:r w:rsidR="007B5E87">
        <w:t>138.34</w:t>
      </w:r>
      <w:r w:rsidR="00FD3760">
        <w:t xml:space="preserve"> </w:t>
      </w:r>
      <w:r w:rsidR="005D1AF6">
        <w:t xml:space="preserve">per </w:t>
      </w:r>
      <w:r w:rsidR="00FD3760">
        <w:t>s</w:t>
      </w:r>
      <w:r w:rsidR="005D1AF6">
        <w:t xml:space="preserve">hare </w:t>
      </w:r>
      <w:r w:rsidR="000B7A12">
        <w:t>for the week.</w:t>
      </w:r>
    </w:p>
    <w:p w14:paraId="0E6DD1AF" w14:textId="06EFFF91" w:rsidR="00555E66" w:rsidRPr="005322EF" w:rsidRDefault="00EC1854" w:rsidP="00C13D31">
      <w:pPr>
        <w:pStyle w:val="NormalWeb"/>
        <w:shd w:val="clear" w:color="auto" w:fill="FFFFFF"/>
        <w:spacing w:before="0" w:beforeAutospacing="0" w:after="192" w:afterAutospacing="0" w:line="480" w:lineRule="auto"/>
        <w:rPr>
          <w:color w:val="1D2228"/>
        </w:rPr>
      </w:pPr>
      <w:r>
        <w:tab/>
      </w:r>
      <w:r w:rsidR="00A24C88">
        <w:t xml:space="preserve">This </w:t>
      </w:r>
      <w:r w:rsidR="00BD19A1">
        <w:t>week’s</w:t>
      </w:r>
      <w:r w:rsidR="00A24C88">
        <w:t xml:space="preserve"> </w:t>
      </w:r>
      <w:r w:rsidR="009A0D10">
        <w:t>worst</w:t>
      </w:r>
      <w:r w:rsidR="00A24C88">
        <w:t xml:space="preserve"> </w:t>
      </w:r>
      <w:r w:rsidR="00A24C88" w:rsidRPr="00E85459">
        <w:t>perform</w:t>
      </w:r>
      <w:r w:rsidR="00D547E1" w:rsidRPr="00E85459">
        <w:t>er</w:t>
      </w:r>
      <w:r w:rsidR="000311E9" w:rsidRPr="00E85459">
        <w:t xml:space="preserve"> </w:t>
      </w:r>
      <w:r w:rsidR="006650C1">
        <w:t>w</w:t>
      </w:r>
      <w:r w:rsidR="007F16D9">
        <w:t>as</w:t>
      </w:r>
      <w:r w:rsidR="007B001A">
        <w:t xml:space="preserve"> </w:t>
      </w:r>
      <w:r w:rsidR="00B41751">
        <w:t>Rite Aid Corporation (RAD)</w:t>
      </w:r>
      <w:r w:rsidR="006F7BC0">
        <w:t xml:space="preserve"> </w:t>
      </w:r>
      <w:r w:rsidR="00BD19A1" w:rsidRPr="00E85459">
        <w:t>with a</w:t>
      </w:r>
      <w:r w:rsidR="00BF64E5">
        <w:t xml:space="preserve"> </w:t>
      </w:r>
      <w:r w:rsidR="00C801BB">
        <w:t>decrease</w:t>
      </w:r>
      <w:r w:rsidR="00E9466B">
        <w:t xml:space="preserve"> of </w:t>
      </w:r>
      <w:r w:rsidR="00B41751">
        <w:t>13.81</w:t>
      </w:r>
      <w:r w:rsidR="00BD19A1" w:rsidRPr="00E85459">
        <w:t>% in thei</w:t>
      </w:r>
      <w:r w:rsidR="00BD19A1" w:rsidRPr="00555E66">
        <w:t xml:space="preserve">r </w:t>
      </w:r>
      <w:r w:rsidR="00BD19A1" w:rsidRPr="00E21D75">
        <w:t>stock price</w:t>
      </w:r>
      <w:r w:rsidR="000E3CA5" w:rsidRPr="00E21D75">
        <w:t>.</w:t>
      </w:r>
      <w:r w:rsidR="005278AF" w:rsidRPr="00E21D75">
        <w:t xml:space="preserve"> </w:t>
      </w:r>
      <w:r w:rsidR="000E3CA5" w:rsidRPr="00E21D75">
        <w:t>Th</w:t>
      </w:r>
      <w:r w:rsidR="00990664" w:rsidRPr="00E21D75">
        <w:t>e</w:t>
      </w:r>
      <w:r w:rsidR="00C801BB" w:rsidRPr="00E21D75">
        <w:t xml:space="preserve"> </w:t>
      </w:r>
      <w:r w:rsidR="000E3CA5" w:rsidRPr="00E21D75">
        <w:t xml:space="preserve">second </w:t>
      </w:r>
      <w:r w:rsidR="00B41751">
        <w:t>worst</w:t>
      </w:r>
      <w:r w:rsidR="000E3CA5" w:rsidRPr="00E21D75">
        <w:t xml:space="preserve"> </w:t>
      </w:r>
      <w:r w:rsidR="000839C3" w:rsidRPr="00E21D75">
        <w:t>performer</w:t>
      </w:r>
      <w:r w:rsidR="000E3CA5" w:rsidRPr="00E21D75">
        <w:t xml:space="preserve"> </w:t>
      </w:r>
      <w:r w:rsidR="00C801BB" w:rsidRPr="00E21D75">
        <w:t>w</w:t>
      </w:r>
      <w:r w:rsidR="000E3CA5" w:rsidRPr="00E21D75">
        <w:t>as</w:t>
      </w:r>
      <w:r w:rsidR="00D16BD7" w:rsidRPr="00E21D75">
        <w:t xml:space="preserve"> </w:t>
      </w:r>
      <w:r w:rsidR="0062637F">
        <w:t>Penn National Gaming (PENN)</w:t>
      </w:r>
      <w:r w:rsidR="00990664" w:rsidRPr="00E21D75">
        <w:t xml:space="preserve"> with a </w:t>
      </w:r>
      <w:r w:rsidR="0062637F">
        <w:lastRenderedPageBreak/>
        <w:t>4.04</w:t>
      </w:r>
      <w:r w:rsidR="00016926" w:rsidRPr="00E21D75">
        <w:t xml:space="preserve">% decrease in their stock price, from </w:t>
      </w:r>
      <w:r w:rsidR="004A5F61" w:rsidRPr="00E21D75">
        <w:t>$</w:t>
      </w:r>
      <w:r w:rsidR="00843EC3">
        <w:t>24.51</w:t>
      </w:r>
      <w:r w:rsidR="00016926" w:rsidRPr="00E21D75">
        <w:t xml:space="preserve"> to </w:t>
      </w:r>
      <w:r w:rsidR="004A5F61" w:rsidRPr="00E21D75">
        <w:t>$</w:t>
      </w:r>
      <w:r w:rsidR="00843EC3">
        <w:t>23.52</w:t>
      </w:r>
      <w:r w:rsidR="004A5F61" w:rsidRPr="00E21D75">
        <w:t>.</w:t>
      </w:r>
      <w:r w:rsidR="00D72D04" w:rsidRPr="00E21D75">
        <w:t xml:space="preserve"> </w:t>
      </w:r>
      <w:r w:rsidR="00ED7D58">
        <w:t xml:space="preserve">A big topic of discussion this week was the </w:t>
      </w:r>
      <w:r w:rsidR="007F16D9">
        <w:t>2-billion-dollar</w:t>
      </w:r>
      <w:r w:rsidR="00ED7D58">
        <w:t xml:space="preserve"> partnership between Penn National Gaming and ESPN to create ESPN </w:t>
      </w:r>
      <w:r w:rsidR="00ED7D58" w:rsidRPr="00671065">
        <w:t>Be</w:t>
      </w:r>
      <w:r w:rsidR="00346FFA" w:rsidRPr="00671065">
        <w:t>t, a</w:t>
      </w:r>
      <w:r w:rsidR="00ED7D58" w:rsidRPr="00671065">
        <w:t xml:space="preserve">n online </w:t>
      </w:r>
      <w:r w:rsidR="002328BD" w:rsidRPr="00671065">
        <w:t xml:space="preserve">sports betting landscape. </w:t>
      </w:r>
      <w:r w:rsidR="00C73E14" w:rsidRPr="00671065">
        <w:rPr>
          <w:color w:val="1D2228"/>
          <w:shd w:val="clear" w:color="auto" w:fill="FFFFFF"/>
        </w:rPr>
        <w:t xml:space="preserve">"It’s going to be a show-me story," Joel Simkins, a managing director in Houlihan Lokey's technology group, said via email. </w:t>
      </w:r>
      <w:r w:rsidR="00A35552" w:rsidRPr="00671065">
        <w:rPr>
          <w:color w:val="1D2228"/>
          <w:shd w:val="clear" w:color="auto" w:fill="FFFFFF"/>
        </w:rPr>
        <w:t xml:space="preserve">Just because you have a lot of eyeballs watching it doesn't translate to market share automatically”. </w:t>
      </w:r>
      <w:r w:rsidR="00F144E0" w:rsidRPr="00671065">
        <w:rPr>
          <w:color w:val="1D2228"/>
          <w:shd w:val="clear" w:color="auto" w:fill="FFFFFF"/>
        </w:rPr>
        <w:t>PENN will be paying 1.5 billion to ESPN over the next 10 years as well as 500 million dollars in stock warrants. PENN’s stock has taken a hit this week but will this big move boost them in months to come?</w:t>
      </w:r>
      <w:r w:rsidR="00706539" w:rsidRPr="00706539">
        <w:t xml:space="preserve"> </w:t>
      </w:r>
      <w:r w:rsidR="00706539">
        <w:t>(Schafer, 2023)</w:t>
      </w:r>
    </w:p>
    <w:p w14:paraId="278C79D9" w14:textId="4774A1EA" w:rsidR="00433137" w:rsidRPr="00555E66" w:rsidRDefault="00433137" w:rsidP="00433137">
      <w:pPr>
        <w:spacing w:line="480" w:lineRule="auto"/>
        <w:jc w:val="center"/>
        <w:rPr>
          <w:rFonts w:ascii="Times New Roman" w:hAnsi="Times New Roman" w:cs="Times New Roman"/>
          <w:sz w:val="24"/>
          <w:szCs w:val="24"/>
        </w:rPr>
      </w:pPr>
      <w:r w:rsidRPr="00555E66">
        <w:rPr>
          <w:rFonts w:ascii="Times New Roman" w:hAnsi="Times New Roman" w:cs="Times New Roman"/>
          <w:sz w:val="24"/>
          <w:szCs w:val="24"/>
        </w:rPr>
        <w:t>Overview</w:t>
      </w:r>
    </w:p>
    <w:p w14:paraId="04CA0CB2" w14:textId="514553C8"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HSI was developed by Marie Kenney, while a student at Husson University, in consultation with Associate Professor J. Douglas Wellington. The index is currently being tracked and analyzed by Husson student </w:t>
      </w:r>
      <w:r w:rsidR="00324CCF">
        <w:rPr>
          <w:rFonts w:ascii="Times New Roman" w:hAnsi="Times New Roman" w:cs="Times New Roman"/>
          <w:sz w:val="24"/>
          <w:szCs w:val="24"/>
        </w:rPr>
        <w:t>Conrad Nicely</w:t>
      </w:r>
      <w:r>
        <w:rPr>
          <w:rFonts w:ascii="Times New Roman" w:hAnsi="Times New Roman" w:cs="Times New Roman"/>
          <w:sz w:val="24"/>
          <w:szCs w:val="24"/>
        </w:rPr>
        <w:t xml:space="preserve"> under the supervision of </w:t>
      </w:r>
      <w:r w:rsidR="00BA1AEA">
        <w:rPr>
          <w:rFonts w:ascii="Times New Roman" w:hAnsi="Times New Roman" w:cs="Times New Roman"/>
          <w:sz w:val="24"/>
          <w:szCs w:val="24"/>
        </w:rPr>
        <w:t xml:space="preserve">Associate Professor of </w:t>
      </w:r>
      <w:r w:rsidR="00C362AA">
        <w:rPr>
          <w:rFonts w:ascii="Times New Roman" w:hAnsi="Times New Roman" w:cs="Times New Roman"/>
          <w:sz w:val="24"/>
          <w:szCs w:val="24"/>
        </w:rPr>
        <w:t>Finance</w:t>
      </w:r>
      <w:r>
        <w:rPr>
          <w:rFonts w:ascii="Times New Roman" w:hAnsi="Times New Roman" w:cs="Times New Roman"/>
          <w:sz w:val="24"/>
          <w:szCs w:val="24"/>
        </w:rPr>
        <w:t xml:space="preserve">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73D78B24" w14:textId="77777777" w:rsidR="00820405" w:rsidRDefault="00820405" w:rsidP="002877E1">
      <w:pPr>
        <w:spacing w:line="480" w:lineRule="auto"/>
        <w:ind w:firstLine="720"/>
        <w:rPr>
          <w:rFonts w:ascii="Times New Roman" w:hAnsi="Times New Roman" w:cs="Times New Roman"/>
          <w:sz w:val="24"/>
          <w:szCs w:val="24"/>
        </w:rPr>
      </w:pPr>
    </w:p>
    <w:p w14:paraId="75C7D986" w14:textId="77777777" w:rsidR="00820405" w:rsidRDefault="00820405" w:rsidP="002877E1">
      <w:pPr>
        <w:spacing w:line="480" w:lineRule="auto"/>
        <w:ind w:firstLine="720"/>
        <w:rPr>
          <w:rFonts w:ascii="Times New Roman" w:hAnsi="Times New Roman" w:cs="Times New Roman"/>
          <w:sz w:val="24"/>
          <w:szCs w:val="24"/>
        </w:rPr>
      </w:pPr>
    </w:p>
    <w:p w14:paraId="4B8B71CC" w14:textId="77777777" w:rsidR="00820405" w:rsidRDefault="00820405" w:rsidP="002877E1">
      <w:pPr>
        <w:spacing w:line="480" w:lineRule="auto"/>
        <w:ind w:firstLine="720"/>
        <w:rPr>
          <w:rFonts w:ascii="Times New Roman" w:hAnsi="Times New Roman" w:cs="Times New Roman"/>
          <w:sz w:val="24"/>
          <w:szCs w:val="24"/>
        </w:rPr>
      </w:pPr>
    </w:p>
    <w:p w14:paraId="691DC184" w14:textId="597ADDED" w:rsidR="00B824C0" w:rsidRDefault="002877E1" w:rsidP="00B00552">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1C6F74A" w14:textId="77777777" w:rsidR="00561DA2" w:rsidRDefault="00561DA2" w:rsidP="00561DA2">
      <w:pPr>
        <w:pStyle w:val="NormalWeb"/>
        <w:ind w:left="567" w:hanging="567"/>
      </w:pPr>
      <w:r>
        <w:t xml:space="preserve">Schafer, J. (n.d.). </w:t>
      </w:r>
      <w:r>
        <w:rPr>
          <w:i/>
          <w:iCs/>
        </w:rPr>
        <w:t>Penn’s splashy $2 billion deal with ESPN might not be a slam dunk</w:t>
      </w:r>
      <w:r>
        <w:t xml:space="preserve">. Yahoo! Finance. https://finance.yahoo.com/news/penns-splashy-2-billion-deal-with-espn-might-not-be-a-slam-dunk-195948927.html </w:t>
      </w:r>
    </w:p>
    <w:p w14:paraId="15629FA4" w14:textId="29979A2E" w:rsidR="005B35D5" w:rsidRDefault="00D03418" w:rsidP="00561DA2">
      <w:pPr>
        <w:pStyle w:val="NormalWeb"/>
        <w:ind w:left="567" w:hanging="567"/>
      </w:pPr>
      <w:r>
        <w:t xml:space="preserve">Yahoo! (n.d.). </w:t>
      </w:r>
      <w:r>
        <w:rPr>
          <w:i/>
          <w:iCs/>
        </w:rPr>
        <w:t>Is now the time to put Valero energy (</w:t>
      </w:r>
      <w:proofErr w:type="gramStart"/>
      <w:r>
        <w:rPr>
          <w:i/>
          <w:iCs/>
        </w:rPr>
        <w:t>NYSE:VLO</w:t>
      </w:r>
      <w:proofErr w:type="gramEnd"/>
      <w:r>
        <w:rPr>
          <w:i/>
          <w:iCs/>
        </w:rPr>
        <w:t>) on your watchlist?</w:t>
      </w:r>
      <w:r>
        <w:t xml:space="preserve">. Yahoo! Finance. https://finance.yahoo.com/news/now-time-put-valero-energy-130022828.html </w:t>
      </w:r>
    </w:p>
    <w:p w14:paraId="25810F7D" w14:textId="60529CDA"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lastRenderedPageBreak/>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Consumer Discretionaries</w:t>
            </w:r>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Consumer Discretionaries</w:t>
            </w:r>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Consumer Discretionaries</w:t>
            </w:r>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Consumer Discretionaries</w:t>
            </w:r>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Consumer Discretionaries</w:t>
            </w:r>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Consumer Discretionaries</w:t>
            </w:r>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lastRenderedPageBreak/>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607467FF" w14:textId="0936CC54"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7F"/>
    <w:rsid w:val="00001D72"/>
    <w:rsid w:val="00016926"/>
    <w:rsid w:val="000311E9"/>
    <w:rsid w:val="00031A27"/>
    <w:rsid w:val="00031D3D"/>
    <w:rsid w:val="00032F29"/>
    <w:rsid w:val="00035A5D"/>
    <w:rsid w:val="000405D2"/>
    <w:rsid w:val="00042885"/>
    <w:rsid w:val="00042DC2"/>
    <w:rsid w:val="00043960"/>
    <w:rsid w:val="00044E61"/>
    <w:rsid w:val="00045017"/>
    <w:rsid w:val="000453E4"/>
    <w:rsid w:val="00046568"/>
    <w:rsid w:val="00046678"/>
    <w:rsid w:val="00046A16"/>
    <w:rsid w:val="000502F9"/>
    <w:rsid w:val="00052448"/>
    <w:rsid w:val="00054034"/>
    <w:rsid w:val="00054F1E"/>
    <w:rsid w:val="00055AC7"/>
    <w:rsid w:val="00055E06"/>
    <w:rsid w:val="00060A04"/>
    <w:rsid w:val="0006209C"/>
    <w:rsid w:val="000643D6"/>
    <w:rsid w:val="000719F4"/>
    <w:rsid w:val="00071A1F"/>
    <w:rsid w:val="00071E46"/>
    <w:rsid w:val="00080DD0"/>
    <w:rsid w:val="000839C3"/>
    <w:rsid w:val="00093588"/>
    <w:rsid w:val="00096BA4"/>
    <w:rsid w:val="000A1E28"/>
    <w:rsid w:val="000A3E4F"/>
    <w:rsid w:val="000A5EEC"/>
    <w:rsid w:val="000A7A67"/>
    <w:rsid w:val="000B08AE"/>
    <w:rsid w:val="000B0D26"/>
    <w:rsid w:val="000B3FDB"/>
    <w:rsid w:val="000B7A12"/>
    <w:rsid w:val="000C1610"/>
    <w:rsid w:val="000C5352"/>
    <w:rsid w:val="000D2D63"/>
    <w:rsid w:val="000E03A6"/>
    <w:rsid w:val="000E3CA5"/>
    <w:rsid w:val="000E4BCD"/>
    <w:rsid w:val="000E5689"/>
    <w:rsid w:val="000F2F75"/>
    <w:rsid w:val="000F30B8"/>
    <w:rsid w:val="001003B4"/>
    <w:rsid w:val="001144B7"/>
    <w:rsid w:val="00120215"/>
    <w:rsid w:val="00120FD7"/>
    <w:rsid w:val="00124047"/>
    <w:rsid w:val="00124324"/>
    <w:rsid w:val="00126538"/>
    <w:rsid w:val="00127F3B"/>
    <w:rsid w:val="00135D39"/>
    <w:rsid w:val="00147EB7"/>
    <w:rsid w:val="00150517"/>
    <w:rsid w:val="001513DF"/>
    <w:rsid w:val="00151C75"/>
    <w:rsid w:val="0015233A"/>
    <w:rsid w:val="001528E6"/>
    <w:rsid w:val="00152C85"/>
    <w:rsid w:val="001530E5"/>
    <w:rsid w:val="001545D2"/>
    <w:rsid w:val="001564E9"/>
    <w:rsid w:val="00156548"/>
    <w:rsid w:val="00162123"/>
    <w:rsid w:val="00165A6E"/>
    <w:rsid w:val="00167114"/>
    <w:rsid w:val="00172EA1"/>
    <w:rsid w:val="00182D70"/>
    <w:rsid w:val="0018619F"/>
    <w:rsid w:val="00190E75"/>
    <w:rsid w:val="00193560"/>
    <w:rsid w:val="001A1538"/>
    <w:rsid w:val="001A20E1"/>
    <w:rsid w:val="001B443B"/>
    <w:rsid w:val="001C0018"/>
    <w:rsid w:val="001C03C3"/>
    <w:rsid w:val="001C52F0"/>
    <w:rsid w:val="001C7457"/>
    <w:rsid w:val="001D3FD4"/>
    <w:rsid w:val="001E1584"/>
    <w:rsid w:val="001F1D59"/>
    <w:rsid w:val="001F52BE"/>
    <w:rsid w:val="001F6C1F"/>
    <w:rsid w:val="00206A4C"/>
    <w:rsid w:val="0020771E"/>
    <w:rsid w:val="00210970"/>
    <w:rsid w:val="00211CA6"/>
    <w:rsid w:val="00212603"/>
    <w:rsid w:val="00212D90"/>
    <w:rsid w:val="00213764"/>
    <w:rsid w:val="00213B41"/>
    <w:rsid w:val="00220712"/>
    <w:rsid w:val="002228DA"/>
    <w:rsid w:val="00224188"/>
    <w:rsid w:val="002271C6"/>
    <w:rsid w:val="002328BD"/>
    <w:rsid w:val="00232907"/>
    <w:rsid w:val="00245909"/>
    <w:rsid w:val="00247F93"/>
    <w:rsid w:val="00254680"/>
    <w:rsid w:val="002564B2"/>
    <w:rsid w:val="002569BA"/>
    <w:rsid w:val="002669BB"/>
    <w:rsid w:val="00270532"/>
    <w:rsid w:val="002709C9"/>
    <w:rsid w:val="00273356"/>
    <w:rsid w:val="002772B4"/>
    <w:rsid w:val="00284383"/>
    <w:rsid w:val="00285C52"/>
    <w:rsid w:val="0028668F"/>
    <w:rsid w:val="002877E1"/>
    <w:rsid w:val="0029764C"/>
    <w:rsid w:val="002B1E7A"/>
    <w:rsid w:val="002B21CD"/>
    <w:rsid w:val="002B688E"/>
    <w:rsid w:val="002B7111"/>
    <w:rsid w:val="002C1D38"/>
    <w:rsid w:val="002D01C1"/>
    <w:rsid w:val="002D21EB"/>
    <w:rsid w:val="002D3EF8"/>
    <w:rsid w:val="002D43A7"/>
    <w:rsid w:val="002D613F"/>
    <w:rsid w:val="002E5764"/>
    <w:rsid w:val="002E6D6A"/>
    <w:rsid w:val="002F1CD8"/>
    <w:rsid w:val="002F5336"/>
    <w:rsid w:val="00301F6A"/>
    <w:rsid w:val="00302335"/>
    <w:rsid w:val="00305743"/>
    <w:rsid w:val="00306491"/>
    <w:rsid w:val="00313812"/>
    <w:rsid w:val="00315FE6"/>
    <w:rsid w:val="003205E0"/>
    <w:rsid w:val="003205FA"/>
    <w:rsid w:val="00321035"/>
    <w:rsid w:val="003247E3"/>
    <w:rsid w:val="00324BEB"/>
    <w:rsid w:val="00324CCF"/>
    <w:rsid w:val="00324E77"/>
    <w:rsid w:val="003265FB"/>
    <w:rsid w:val="00333774"/>
    <w:rsid w:val="00346FFA"/>
    <w:rsid w:val="003529C2"/>
    <w:rsid w:val="00352BD3"/>
    <w:rsid w:val="00352D45"/>
    <w:rsid w:val="0036056B"/>
    <w:rsid w:val="00362648"/>
    <w:rsid w:val="00362A9B"/>
    <w:rsid w:val="00363576"/>
    <w:rsid w:val="00365D2D"/>
    <w:rsid w:val="00372D56"/>
    <w:rsid w:val="003738BE"/>
    <w:rsid w:val="00374526"/>
    <w:rsid w:val="00375D34"/>
    <w:rsid w:val="0038077B"/>
    <w:rsid w:val="00381A67"/>
    <w:rsid w:val="0038391B"/>
    <w:rsid w:val="00391F58"/>
    <w:rsid w:val="00393D40"/>
    <w:rsid w:val="00394F1A"/>
    <w:rsid w:val="00395E62"/>
    <w:rsid w:val="00396E6C"/>
    <w:rsid w:val="003A14F9"/>
    <w:rsid w:val="003A2209"/>
    <w:rsid w:val="003A2D9C"/>
    <w:rsid w:val="003B24A6"/>
    <w:rsid w:val="003C4CBC"/>
    <w:rsid w:val="003C6182"/>
    <w:rsid w:val="003D04EA"/>
    <w:rsid w:val="003D32A1"/>
    <w:rsid w:val="003D40B0"/>
    <w:rsid w:val="003D4149"/>
    <w:rsid w:val="003D62AD"/>
    <w:rsid w:val="003D67C4"/>
    <w:rsid w:val="003E0232"/>
    <w:rsid w:val="003E684E"/>
    <w:rsid w:val="003E7F8C"/>
    <w:rsid w:val="003F33AF"/>
    <w:rsid w:val="003F4F69"/>
    <w:rsid w:val="004016D4"/>
    <w:rsid w:val="004036D7"/>
    <w:rsid w:val="00406476"/>
    <w:rsid w:val="00407276"/>
    <w:rsid w:val="00414FFE"/>
    <w:rsid w:val="00416F06"/>
    <w:rsid w:val="004239BE"/>
    <w:rsid w:val="00426A9E"/>
    <w:rsid w:val="00433137"/>
    <w:rsid w:val="00434E8F"/>
    <w:rsid w:val="0044051D"/>
    <w:rsid w:val="00440A83"/>
    <w:rsid w:val="004428D6"/>
    <w:rsid w:val="00445BBC"/>
    <w:rsid w:val="0044667F"/>
    <w:rsid w:val="004553CE"/>
    <w:rsid w:val="00460553"/>
    <w:rsid w:val="00460CE4"/>
    <w:rsid w:val="00461187"/>
    <w:rsid w:val="00465619"/>
    <w:rsid w:val="00467A8E"/>
    <w:rsid w:val="0047103C"/>
    <w:rsid w:val="004721C1"/>
    <w:rsid w:val="0047448B"/>
    <w:rsid w:val="00475993"/>
    <w:rsid w:val="00475B22"/>
    <w:rsid w:val="00475BA8"/>
    <w:rsid w:val="0048055D"/>
    <w:rsid w:val="004823E0"/>
    <w:rsid w:val="004852F8"/>
    <w:rsid w:val="00492100"/>
    <w:rsid w:val="0049245B"/>
    <w:rsid w:val="004A134D"/>
    <w:rsid w:val="004A3ADF"/>
    <w:rsid w:val="004A3B67"/>
    <w:rsid w:val="004A5F61"/>
    <w:rsid w:val="004A6444"/>
    <w:rsid w:val="004B5A2E"/>
    <w:rsid w:val="004B7F34"/>
    <w:rsid w:val="004C6250"/>
    <w:rsid w:val="004C6421"/>
    <w:rsid w:val="004D08F8"/>
    <w:rsid w:val="004D0D9F"/>
    <w:rsid w:val="004D1676"/>
    <w:rsid w:val="004D24BD"/>
    <w:rsid w:val="004D2CDF"/>
    <w:rsid w:val="004D606D"/>
    <w:rsid w:val="004E4965"/>
    <w:rsid w:val="004F1687"/>
    <w:rsid w:val="004F66D6"/>
    <w:rsid w:val="00501EF6"/>
    <w:rsid w:val="0050540F"/>
    <w:rsid w:val="005056CA"/>
    <w:rsid w:val="00514349"/>
    <w:rsid w:val="00517126"/>
    <w:rsid w:val="0051748F"/>
    <w:rsid w:val="005278AF"/>
    <w:rsid w:val="005315A2"/>
    <w:rsid w:val="005322EF"/>
    <w:rsid w:val="005352EF"/>
    <w:rsid w:val="005356A1"/>
    <w:rsid w:val="00536AD9"/>
    <w:rsid w:val="0054215A"/>
    <w:rsid w:val="005433EE"/>
    <w:rsid w:val="00546CC0"/>
    <w:rsid w:val="00555C9E"/>
    <w:rsid w:val="00555E66"/>
    <w:rsid w:val="00561CF8"/>
    <w:rsid w:val="00561DA2"/>
    <w:rsid w:val="00564459"/>
    <w:rsid w:val="00565A6B"/>
    <w:rsid w:val="00567656"/>
    <w:rsid w:val="005732BC"/>
    <w:rsid w:val="00573D7D"/>
    <w:rsid w:val="0058049F"/>
    <w:rsid w:val="00582948"/>
    <w:rsid w:val="005840AD"/>
    <w:rsid w:val="00595822"/>
    <w:rsid w:val="005968DD"/>
    <w:rsid w:val="005A2ADF"/>
    <w:rsid w:val="005A3506"/>
    <w:rsid w:val="005A5E1D"/>
    <w:rsid w:val="005B075F"/>
    <w:rsid w:val="005B35D5"/>
    <w:rsid w:val="005B7596"/>
    <w:rsid w:val="005C31C7"/>
    <w:rsid w:val="005C4A3C"/>
    <w:rsid w:val="005C4F61"/>
    <w:rsid w:val="005C5879"/>
    <w:rsid w:val="005D0A82"/>
    <w:rsid w:val="005D1AAD"/>
    <w:rsid w:val="005D1AF6"/>
    <w:rsid w:val="005D2DE8"/>
    <w:rsid w:val="005D7B6A"/>
    <w:rsid w:val="005E2D30"/>
    <w:rsid w:val="005E7741"/>
    <w:rsid w:val="005F18FC"/>
    <w:rsid w:val="005F6D6C"/>
    <w:rsid w:val="005F73C2"/>
    <w:rsid w:val="00601D3D"/>
    <w:rsid w:val="00601E2A"/>
    <w:rsid w:val="00603DFB"/>
    <w:rsid w:val="00604968"/>
    <w:rsid w:val="0060558C"/>
    <w:rsid w:val="00606D67"/>
    <w:rsid w:val="00607F69"/>
    <w:rsid w:val="00612F4F"/>
    <w:rsid w:val="00615F91"/>
    <w:rsid w:val="00616495"/>
    <w:rsid w:val="00617909"/>
    <w:rsid w:val="00620EF1"/>
    <w:rsid w:val="00621619"/>
    <w:rsid w:val="00621D45"/>
    <w:rsid w:val="00621D66"/>
    <w:rsid w:val="006259DE"/>
    <w:rsid w:val="0062637F"/>
    <w:rsid w:val="00626D7C"/>
    <w:rsid w:val="00626F0A"/>
    <w:rsid w:val="00633E5F"/>
    <w:rsid w:val="0063454A"/>
    <w:rsid w:val="00640C4D"/>
    <w:rsid w:val="006425B1"/>
    <w:rsid w:val="00651C49"/>
    <w:rsid w:val="0065437C"/>
    <w:rsid w:val="00657527"/>
    <w:rsid w:val="006619D3"/>
    <w:rsid w:val="00662343"/>
    <w:rsid w:val="00662D53"/>
    <w:rsid w:val="006650C1"/>
    <w:rsid w:val="00666045"/>
    <w:rsid w:val="006668E3"/>
    <w:rsid w:val="00670F0D"/>
    <w:rsid w:val="00671065"/>
    <w:rsid w:val="00680EDE"/>
    <w:rsid w:val="006905CD"/>
    <w:rsid w:val="00690F74"/>
    <w:rsid w:val="00691622"/>
    <w:rsid w:val="00691DBD"/>
    <w:rsid w:val="00695D10"/>
    <w:rsid w:val="00697975"/>
    <w:rsid w:val="006A360C"/>
    <w:rsid w:val="006A56E3"/>
    <w:rsid w:val="006A6DC7"/>
    <w:rsid w:val="006B1FFA"/>
    <w:rsid w:val="006C0D05"/>
    <w:rsid w:val="006C2CA4"/>
    <w:rsid w:val="006D007F"/>
    <w:rsid w:val="006D18F0"/>
    <w:rsid w:val="006D2C8F"/>
    <w:rsid w:val="006D319A"/>
    <w:rsid w:val="006D6ED1"/>
    <w:rsid w:val="006D7B27"/>
    <w:rsid w:val="006E3DA6"/>
    <w:rsid w:val="006E45DA"/>
    <w:rsid w:val="006E480E"/>
    <w:rsid w:val="006F4818"/>
    <w:rsid w:val="006F7BC0"/>
    <w:rsid w:val="00706539"/>
    <w:rsid w:val="0070726B"/>
    <w:rsid w:val="00714C0B"/>
    <w:rsid w:val="0071791F"/>
    <w:rsid w:val="00723BB7"/>
    <w:rsid w:val="0072456F"/>
    <w:rsid w:val="00731125"/>
    <w:rsid w:val="0073217F"/>
    <w:rsid w:val="0074167E"/>
    <w:rsid w:val="00746BB7"/>
    <w:rsid w:val="007569A1"/>
    <w:rsid w:val="007622EE"/>
    <w:rsid w:val="00764E88"/>
    <w:rsid w:val="0076695A"/>
    <w:rsid w:val="007703B3"/>
    <w:rsid w:val="00770901"/>
    <w:rsid w:val="00774315"/>
    <w:rsid w:val="00776C36"/>
    <w:rsid w:val="00780E86"/>
    <w:rsid w:val="00783490"/>
    <w:rsid w:val="00783C09"/>
    <w:rsid w:val="00784AB5"/>
    <w:rsid w:val="00791C8C"/>
    <w:rsid w:val="00793B7C"/>
    <w:rsid w:val="00795F5A"/>
    <w:rsid w:val="0079640C"/>
    <w:rsid w:val="0079682F"/>
    <w:rsid w:val="007A6D68"/>
    <w:rsid w:val="007A6DD0"/>
    <w:rsid w:val="007B001A"/>
    <w:rsid w:val="007B309D"/>
    <w:rsid w:val="007B5E87"/>
    <w:rsid w:val="007B5EBB"/>
    <w:rsid w:val="007B6EB0"/>
    <w:rsid w:val="007B73DA"/>
    <w:rsid w:val="007C7F8C"/>
    <w:rsid w:val="007D12B7"/>
    <w:rsid w:val="007D3299"/>
    <w:rsid w:val="007D402F"/>
    <w:rsid w:val="007D4094"/>
    <w:rsid w:val="007D754C"/>
    <w:rsid w:val="007E0EB0"/>
    <w:rsid w:val="007E2F30"/>
    <w:rsid w:val="007E73F7"/>
    <w:rsid w:val="007E7406"/>
    <w:rsid w:val="007F16D9"/>
    <w:rsid w:val="007F1864"/>
    <w:rsid w:val="007F5CE3"/>
    <w:rsid w:val="008045DE"/>
    <w:rsid w:val="0081554D"/>
    <w:rsid w:val="008169C4"/>
    <w:rsid w:val="00820405"/>
    <w:rsid w:val="00820E30"/>
    <w:rsid w:val="00822BC8"/>
    <w:rsid w:val="0082358C"/>
    <w:rsid w:val="00824A1F"/>
    <w:rsid w:val="00826A73"/>
    <w:rsid w:val="0082773E"/>
    <w:rsid w:val="008326EA"/>
    <w:rsid w:val="00832960"/>
    <w:rsid w:val="00834C05"/>
    <w:rsid w:val="00835418"/>
    <w:rsid w:val="0083589E"/>
    <w:rsid w:val="00841E7A"/>
    <w:rsid w:val="00841F66"/>
    <w:rsid w:val="00843EC3"/>
    <w:rsid w:val="00846DE0"/>
    <w:rsid w:val="00847AB2"/>
    <w:rsid w:val="00853BCA"/>
    <w:rsid w:val="00860634"/>
    <w:rsid w:val="00860C48"/>
    <w:rsid w:val="00860F16"/>
    <w:rsid w:val="00862122"/>
    <w:rsid w:val="0086680F"/>
    <w:rsid w:val="00871236"/>
    <w:rsid w:val="00872104"/>
    <w:rsid w:val="0087352B"/>
    <w:rsid w:val="00874613"/>
    <w:rsid w:val="008762D2"/>
    <w:rsid w:val="00882D61"/>
    <w:rsid w:val="00884D4E"/>
    <w:rsid w:val="00886898"/>
    <w:rsid w:val="00896508"/>
    <w:rsid w:val="00896D55"/>
    <w:rsid w:val="008A3A31"/>
    <w:rsid w:val="008B48C1"/>
    <w:rsid w:val="008B5E1C"/>
    <w:rsid w:val="008B609C"/>
    <w:rsid w:val="008B759B"/>
    <w:rsid w:val="008C51F3"/>
    <w:rsid w:val="008C708F"/>
    <w:rsid w:val="008D3BB6"/>
    <w:rsid w:val="008D45C4"/>
    <w:rsid w:val="008D65CD"/>
    <w:rsid w:val="008E0A7B"/>
    <w:rsid w:val="008E1D38"/>
    <w:rsid w:val="008E56E3"/>
    <w:rsid w:val="008E6390"/>
    <w:rsid w:val="008F2145"/>
    <w:rsid w:val="008F3FE0"/>
    <w:rsid w:val="008F6920"/>
    <w:rsid w:val="00900465"/>
    <w:rsid w:val="00903D1A"/>
    <w:rsid w:val="00904C2F"/>
    <w:rsid w:val="00905F14"/>
    <w:rsid w:val="00912730"/>
    <w:rsid w:val="00916859"/>
    <w:rsid w:val="0092025D"/>
    <w:rsid w:val="009237EC"/>
    <w:rsid w:val="0092500C"/>
    <w:rsid w:val="009259DB"/>
    <w:rsid w:val="00934655"/>
    <w:rsid w:val="00934C44"/>
    <w:rsid w:val="0093541C"/>
    <w:rsid w:val="0094088C"/>
    <w:rsid w:val="009429ED"/>
    <w:rsid w:val="00947604"/>
    <w:rsid w:val="009501AA"/>
    <w:rsid w:val="00952DDA"/>
    <w:rsid w:val="00954146"/>
    <w:rsid w:val="00957530"/>
    <w:rsid w:val="0096449D"/>
    <w:rsid w:val="00965183"/>
    <w:rsid w:val="00965A19"/>
    <w:rsid w:val="00971B0B"/>
    <w:rsid w:val="0097769D"/>
    <w:rsid w:val="009903A9"/>
    <w:rsid w:val="00990664"/>
    <w:rsid w:val="009909F3"/>
    <w:rsid w:val="00993D9F"/>
    <w:rsid w:val="009A0D10"/>
    <w:rsid w:val="009A0F3D"/>
    <w:rsid w:val="009A318D"/>
    <w:rsid w:val="009A3399"/>
    <w:rsid w:val="009A3E43"/>
    <w:rsid w:val="009A6878"/>
    <w:rsid w:val="009A6EBC"/>
    <w:rsid w:val="009A73C7"/>
    <w:rsid w:val="009B31FF"/>
    <w:rsid w:val="009B4F51"/>
    <w:rsid w:val="009C2983"/>
    <w:rsid w:val="009C4D8A"/>
    <w:rsid w:val="009D0AD9"/>
    <w:rsid w:val="009D2127"/>
    <w:rsid w:val="009D6373"/>
    <w:rsid w:val="009E3044"/>
    <w:rsid w:val="009E65B2"/>
    <w:rsid w:val="009E6879"/>
    <w:rsid w:val="009E7A72"/>
    <w:rsid w:val="009F190B"/>
    <w:rsid w:val="00A00594"/>
    <w:rsid w:val="00A05164"/>
    <w:rsid w:val="00A05925"/>
    <w:rsid w:val="00A12807"/>
    <w:rsid w:val="00A1342A"/>
    <w:rsid w:val="00A15FFF"/>
    <w:rsid w:val="00A2163E"/>
    <w:rsid w:val="00A239A1"/>
    <w:rsid w:val="00A24C88"/>
    <w:rsid w:val="00A25F16"/>
    <w:rsid w:val="00A32409"/>
    <w:rsid w:val="00A32CA7"/>
    <w:rsid w:val="00A35552"/>
    <w:rsid w:val="00A44BD9"/>
    <w:rsid w:val="00A45D42"/>
    <w:rsid w:val="00A46E20"/>
    <w:rsid w:val="00A47848"/>
    <w:rsid w:val="00A51857"/>
    <w:rsid w:val="00A523AE"/>
    <w:rsid w:val="00A56152"/>
    <w:rsid w:val="00A67E1F"/>
    <w:rsid w:val="00A7264C"/>
    <w:rsid w:val="00A874EE"/>
    <w:rsid w:val="00A9045B"/>
    <w:rsid w:val="00A91129"/>
    <w:rsid w:val="00A956CB"/>
    <w:rsid w:val="00AA0FE1"/>
    <w:rsid w:val="00AA1ED2"/>
    <w:rsid w:val="00AA2883"/>
    <w:rsid w:val="00AA2D63"/>
    <w:rsid w:val="00AA4B58"/>
    <w:rsid w:val="00AA5AB2"/>
    <w:rsid w:val="00AB08DB"/>
    <w:rsid w:val="00AB48B5"/>
    <w:rsid w:val="00AC079E"/>
    <w:rsid w:val="00AC7C63"/>
    <w:rsid w:val="00AD3F6D"/>
    <w:rsid w:val="00AD5A7F"/>
    <w:rsid w:val="00AE3A17"/>
    <w:rsid w:val="00AE65EA"/>
    <w:rsid w:val="00AF684D"/>
    <w:rsid w:val="00B00552"/>
    <w:rsid w:val="00B019C6"/>
    <w:rsid w:val="00B0227D"/>
    <w:rsid w:val="00B04783"/>
    <w:rsid w:val="00B051ED"/>
    <w:rsid w:val="00B072ED"/>
    <w:rsid w:val="00B079B7"/>
    <w:rsid w:val="00B13A3D"/>
    <w:rsid w:val="00B14A4F"/>
    <w:rsid w:val="00B15F94"/>
    <w:rsid w:val="00B17A71"/>
    <w:rsid w:val="00B23655"/>
    <w:rsid w:val="00B30EEE"/>
    <w:rsid w:val="00B33F39"/>
    <w:rsid w:val="00B348E3"/>
    <w:rsid w:val="00B37AEF"/>
    <w:rsid w:val="00B41751"/>
    <w:rsid w:val="00B423A2"/>
    <w:rsid w:val="00B44178"/>
    <w:rsid w:val="00B444FB"/>
    <w:rsid w:val="00B45948"/>
    <w:rsid w:val="00B46D65"/>
    <w:rsid w:val="00B5268D"/>
    <w:rsid w:val="00B52CB5"/>
    <w:rsid w:val="00B53D5A"/>
    <w:rsid w:val="00B60CDE"/>
    <w:rsid w:val="00B63120"/>
    <w:rsid w:val="00B67B01"/>
    <w:rsid w:val="00B76F58"/>
    <w:rsid w:val="00B824C0"/>
    <w:rsid w:val="00B84E4F"/>
    <w:rsid w:val="00B87461"/>
    <w:rsid w:val="00B87653"/>
    <w:rsid w:val="00B922A0"/>
    <w:rsid w:val="00B92609"/>
    <w:rsid w:val="00B9647B"/>
    <w:rsid w:val="00BA0535"/>
    <w:rsid w:val="00BA1AEA"/>
    <w:rsid w:val="00BA643F"/>
    <w:rsid w:val="00BA6610"/>
    <w:rsid w:val="00BB2951"/>
    <w:rsid w:val="00BB36AD"/>
    <w:rsid w:val="00BB66A8"/>
    <w:rsid w:val="00BB6F32"/>
    <w:rsid w:val="00BC0377"/>
    <w:rsid w:val="00BC0A50"/>
    <w:rsid w:val="00BC22D1"/>
    <w:rsid w:val="00BC2DCA"/>
    <w:rsid w:val="00BC4F6E"/>
    <w:rsid w:val="00BC50E0"/>
    <w:rsid w:val="00BD0E68"/>
    <w:rsid w:val="00BD19A1"/>
    <w:rsid w:val="00BD574B"/>
    <w:rsid w:val="00BE1E92"/>
    <w:rsid w:val="00BE639F"/>
    <w:rsid w:val="00BF01D3"/>
    <w:rsid w:val="00BF28C0"/>
    <w:rsid w:val="00BF5E12"/>
    <w:rsid w:val="00BF64E5"/>
    <w:rsid w:val="00BF6AEF"/>
    <w:rsid w:val="00C0059C"/>
    <w:rsid w:val="00C00C04"/>
    <w:rsid w:val="00C0499D"/>
    <w:rsid w:val="00C0615E"/>
    <w:rsid w:val="00C10B4F"/>
    <w:rsid w:val="00C11275"/>
    <w:rsid w:val="00C13BEF"/>
    <w:rsid w:val="00C13D31"/>
    <w:rsid w:val="00C16D22"/>
    <w:rsid w:val="00C17B8D"/>
    <w:rsid w:val="00C24247"/>
    <w:rsid w:val="00C27D9B"/>
    <w:rsid w:val="00C30CEC"/>
    <w:rsid w:val="00C32D9D"/>
    <w:rsid w:val="00C362AA"/>
    <w:rsid w:val="00C42CFB"/>
    <w:rsid w:val="00C4362C"/>
    <w:rsid w:val="00C463A4"/>
    <w:rsid w:val="00C51C95"/>
    <w:rsid w:val="00C53631"/>
    <w:rsid w:val="00C575F0"/>
    <w:rsid w:val="00C57FEA"/>
    <w:rsid w:val="00C60EC9"/>
    <w:rsid w:val="00C61856"/>
    <w:rsid w:val="00C634AA"/>
    <w:rsid w:val="00C64949"/>
    <w:rsid w:val="00C650EA"/>
    <w:rsid w:val="00C66030"/>
    <w:rsid w:val="00C7003B"/>
    <w:rsid w:val="00C718D6"/>
    <w:rsid w:val="00C73E14"/>
    <w:rsid w:val="00C7496D"/>
    <w:rsid w:val="00C752E8"/>
    <w:rsid w:val="00C75EF8"/>
    <w:rsid w:val="00C76AC6"/>
    <w:rsid w:val="00C801BB"/>
    <w:rsid w:val="00C84001"/>
    <w:rsid w:val="00C84D33"/>
    <w:rsid w:val="00C90B71"/>
    <w:rsid w:val="00CA3A97"/>
    <w:rsid w:val="00CA62B6"/>
    <w:rsid w:val="00CA756E"/>
    <w:rsid w:val="00CB0289"/>
    <w:rsid w:val="00CB7AD9"/>
    <w:rsid w:val="00CB7F91"/>
    <w:rsid w:val="00CC011C"/>
    <w:rsid w:val="00CC074D"/>
    <w:rsid w:val="00CC0EA4"/>
    <w:rsid w:val="00CC2A00"/>
    <w:rsid w:val="00CC4E76"/>
    <w:rsid w:val="00CC5216"/>
    <w:rsid w:val="00CC526A"/>
    <w:rsid w:val="00CC6FE0"/>
    <w:rsid w:val="00CD1D6A"/>
    <w:rsid w:val="00CD62CD"/>
    <w:rsid w:val="00CD6413"/>
    <w:rsid w:val="00CE1D26"/>
    <w:rsid w:val="00CE2E67"/>
    <w:rsid w:val="00CE4516"/>
    <w:rsid w:val="00CF2CAB"/>
    <w:rsid w:val="00CF37EC"/>
    <w:rsid w:val="00CF5D4F"/>
    <w:rsid w:val="00D00774"/>
    <w:rsid w:val="00D00B24"/>
    <w:rsid w:val="00D023DA"/>
    <w:rsid w:val="00D02E0F"/>
    <w:rsid w:val="00D03418"/>
    <w:rsid w:val="00D05C97"/>
    <w:rsid w:val="00D10AE6"/>
    <w:rsid w:val="00D12187"/>
    <w:rsid w:val="00D14D40"/>
    <w:rsid w:val="00D15C23"/>
    <w:rsid w:val="00D16BD7"/>
    <w:rsid w:val="00D22CB9"/>
    <w:rsid w:val="00D248B4"/>
    <w:rsid w:val="00D24D8E"/>
    <w:rsid w:val="00D24F40"/>
    <w:rsid w:val="00D31AFA"/>
    <w:rsid w:val="00D358F7"/>
    <w:rsid w:val="00D41DF8"/>
    <w:rsid w:val="00D4241D"/>
    <w:rsid w:val="00D50CA3"/>
    <w:rsid w:val="00D530ED"/>
    <w:rsid w:val="00D547E1"/>
    <w:rsid w:val="00D54F2F"/>
    <w:rsid w:val="00D56645"/>
    <w:rsid w:val="00D60EE9"/>
    <w:rsid w:val="00D61D28"/>
    <w:rsid w:val="00D62798"/>
    <w:rsid w:val="00D72D04"/>
    <w:rsid w:val="00D77D84"/>
    <w:rsid w:val="00D83741"/>
    <w:rsid w:val="00D86E74"/>
    <w:rsid w:val="00D95816"/>
    <w:rsid w:val="00D97C72"/>
    <w:rsid w:val="00DA5CE0"/>
    <w:rsid w:val="00DA6E02"/>
    <w:rsid w:val="00DB0AFC"/>
    <w:rsid w:val="00DB1606"/>
    <w:rsid w:val="00DB3B01"/>
    <w:rsid w:val="00DB3B9B"/>
    <w:rsid w:val="00DB6991"/>
    <w:rsid w:val="00DC6CC3"/>
    <w:rsid w:val="00DD10B2"/>
    <w:rsid w:val="00DD2571"/>
    <w:rsid w:val="00DE0389"/>
    <w:rsid w:val="00DE0C9E"/>
    <w:rsid w:val="00DE19B9"/>
    <w:rsid w:val="00DE335D"/>
    <w:rsid w:val="00DE4500"/>
    <w:rsid w:val="00DE54BB"/>
    <w:rsid w:val="00DF04ED"/>
    <w:rsid w:val="00E11517"/>
    <w:rsid w:val="00E11FD4"/>
    <w:rsid w:val="00E136EB"/>
    <w:rsid w:val="00E1563A"/>
    <w:rsid w:val="00E17A64"/>
    <w:rsid w:val="00E20F4D"/>
    <w:rsid w:val="00E21B72"/>
    <w:rsid w:val="00E21D75"/>
    <w:rsid w:val="00E248FD"/>
    <w:rsid w:val="00E308FF"/>
    <w:rsid w:val="00E338FC"/>
    <w:rsid w:val="00E34CF4"/>
    <w:rsid w:val="00E36DB6"/>
    <w:rsid w:val="00E445B3"/>
    <w:rsid w:val="00E47850"/>
    <w:rsid w:val="00E52A59"/>
    <w:rsid w:val="00E607B0"/>
    <w:rsid w:val="00E6086F"/>
    <w:rsid w:val="00E618B7"/>
    <w:rsid w:val="00E645CC"/>
    <w:rsid w:val="00E66569"/>
    <w:rsid w:val="00E70946"/>
    <w:rsid w:val="00E75E1C"/>
    <w:rsid w:val="00E7752E"/>
    <w:rsid w:val="00E80208"/>
    <w:rsid w:val="00E85459"/>
    <w:rsid w:val="00E9117A"/>
    <w:rsid w:val="00E92B37"/>
    <w:rsid w:val="00E939A5"/>
    <w:rsid w:val="00E9466B"/>
    <w:rsid w:val="00E9552F"/>
    <w:rsid w:val="00EA1DD3"/>
    <w:rsid w:val="00EA7ED7"/>
    <w:rsid w:val="00EB3D56"/>
    <w:rsid w:val="00EC1854"/>
    <w:rsid w:val="00EC4432"/>
    <w:rsid w:val="00EC58C9"/>
    <w:rsid w:val="00ED04AA"/>
    <w:rsid w:val="00ED3860"/>
    <w:rsid w:val="00ED7A18"/>
    <w:rsid w:val="00ED7D58"/>
    <w:rsid w:val="00EE1843"/>
    <w:rsid w:val="00EE6133"/>
    <w:rsid w:val="00EE6B96"/>
    <w:rsid w:val="00EF269E"/>
    <w:rsid w:val="00EF5B65"/>
    <w:rsid w:val="00EF61E1"/>
    <w:rsid w:val="00F00E2D"/>
    <w:rsid w:val="00F054B3"/>
    <w:rsid w:val="00F06B48"/>
    <w:rsid w:val="00F07794"/>
    <w:rsid w:val="00F11F94"/>
    <w:rsid w:val="00F137BF"/>
    <w:rsid w:val="00F144E0"/>
    <w:rsid w:val="00F1479A"/>
    <w:rsid w:val="00F14B79"/>
    <w:rsid w:val="00F20F30"/>
    <w:rsid w:val="00F2553E"/>
    <w:rsid w:val="00F3425B"/>
    <w:rsid w:val="00F36ECD"/>
    <w:rsid w:val="00F40A8B"/>
    <w:rsid w:val="00F46E6A"/>
    <w:rsid w:val="00F51AB7"/>
    <w:rsid w:val="00F534AC"/>
    <w:rsid w:val="00F559F4"/>
    <w:rsid w:val="00F63F39"/>
    <w:rsid w:val="00F6516F"/>
    <w:rsid w:val="00F65555"/>
    <w:rsid w:val="00F6594A"/>
    <w:rsid w:val="00F65F05"/>
    <w:rsid w:val="00F67C86"/>
    <w:rsid w:val="00F7327A"/>
    <w:rsid w:val="00F735A4"/>
    <w:rsid w:val="00F83226"/>
    <w:rsid w:val="00F840E7"/>
    <w:rsid w:val="00F84DF2"/>
    <w:rsid w:val="00F9036A"/>
    <w:rsid w:val="00F9084B"/>
    <w:rsid w:val="00F90FE4"/>
    <w:rsid w:val="00FA1156"/>
    <w:rsid w:val="00FA3C5B"/>
    <w:rsid w:val="00FB04A3"/>
    <w:rsid w:val="00FB07CD"/>
    <w:rsid w:val="00FB273C"/>
    <w:rsid w:val="00FB6DB1"/>
    <w:rsid w:val="00FD3760"/>
    <w:rsid w:val="00FD6FF5"/>
    <w:rsid w:val="00FD70F5"/>
    <w:rsid w:val="00FE4252"/>
    <w:rsid w:val="00FE4B40"/>
    <w:rsid w:val="00FF0978"/>
    <w:rsid w:val="00FF2E3F"/>
    <w:rsid w:val="00FF3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1">
    <w:name w:val="Unresolved Mention1"/>
    <w:basedOn w:val="DefaultParagraphFont"/>
    <w:uiPriority w:val="99"/>
    <w:semiHidden/>
    <w:unhideWhenUsed/>
    <w:rsid w:val="00E618B7"/>
    <w:rPr>
      <w:color w:val="605E5C"/>
      <w:shd w:val="clear" w:color="auto" w:fill="E1DFDD"/>
    </w:rPr>
  </w:style>
  <w:style w:type="character" w:styleId="CommentReference">
    <w:name w:val="annotation reference"/>
    <w:basedOn w:val="DefaultParagraphFont"/>
    <w:uiPriority w:val="99"/>
    <w:semiHidden/>
    <w:unhideWhenUsed/>
    <w:rsid w:val="00DB1606"/>
    <w:rPr>
      <w:sz w:val="16"/>
      <w:szCs w:val="16"/>
    </w:rPr>
  </w:style>
  <w:style w:type="paragraph" w:styleId="CommentText">
    <w:name w:val="annotation text"/>
    <w:basedOn w:val="Normal"/>
    <w:link w:val="CommentTextChar"/>
    <w:uiPriority w:val="99"/>
    <w:semiHidden/>
    <w:unhideWhenUsed/>
    <w:rsid w:val="00DB1606"/>
    <w:pPr>
      <w:spacing w:line="240" w:lineRule="auto"/>
    </w:pPr>
    <w:rPr>
      <w:sz w:val="20"/>
      <w:szCs w:val="20"/>
    </w:rPr>
  </w:style>
  <w:style w:type="character" w:customStyle="1" w:styleId="CommentTextChar">
    <w:name w:val="Comment Text Char"/>
    <w:basedOn w:val="DefaultParagraphFont"/>
    <w:link w:val="CommentText"/>
    <w:uiPriority w:val="99"/>
    <w:semiHidden/>
    <w:rsid w:val="00DB1606"/>
    <w:rPr>
      <w:sz w:val="20"/>
      <w:szCs w:val="20"/>
    </w:rPr>
  </w:style>
  <w:style w:type="paragraph" w:styleId="CommentSubject">
    <w:name w:val="annotation subject"/>
    <w:basedOn w:val="CommentText"/>
    <w:next w:val="CommentText"/>
    <w:link w:val="CommentSubjectChar"/>
    <w:uiPriority w:val="99"/>
    <w:semiHidden/>
    <w:unhideWhenUsed/>
    <w:rsid w:val="00DB1606"/>
    <w:rPr>
      <w:b/>
      <w:bCs/>
    </w:rPr>
  </w:style>
  <w:style w:type="character" w:customStyle="1" w:styleId="CommentSubjectChar">
    <w:name w:val="Comment Subject Char"/>
    <w:basedOn w:val="CommentTextChar"/>
    <w:link w:val="CommentSubject"/>
    <w:uiPriority w:val="99"/>
    <w:semiHidden/>
    <w:rsid w:val="00DB1606"/>
    <w:rPr>
      <w:b/>
      <w:bCs/>
      <w:sz w:val="20"/>
      <w:szCs w:val="20"/>
    </w:rPr>
  </w:style>
  <w:style w:type="paragraph" w:styleId="BalloonText">
    <w:name w:val="Balloon Text"/>
    <w:basedOn w:val="Normal"/>
    <w:link w:val="BalloonTextChar"/>
    <w:uiPriority w:val="99"/>
    <w:semiHidden/>
    <w:unhideWhenUsed/>
    <w:rsid w:val="00DB1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06"/>
    <w:rPr>
      <w:rFonts w:ascii="Segoe UI" w:hAnsi="Segoe UI" w:cs="Segoe UI"/>
      <w:sz w:val="18"/>
      <w:szCs w:val="18"/>
    </w:rPr>
  </w:style>
  <w:style w:type="paragraph" w:styleId="Revision">
    <w:name w:val="Revision"/>
    <w:hidden/>
    <w:uiPriority w:val="99"/>
    <w:semiHidden/>
    <w:rsid w:val="0073217F"/>
    <w:pPr>
      <w:spacing w:after="0" w:line="240" w:lineRule="auto"/>
    </w:pPr>
  </w:style>
  <w:style w:type="character" w:styleId="Strong">
    <w:name w:val="Strong"/>
    <w:basedOn w:val="DefaultParagraphFont"/>
    <w:uiPriority w:val="22"/>
    <w:qFormat/>
    <w:rsid w:val="00BC4F6E"/>
    <w:rPr>
      <w:b/>
      <w:bCs/>
    </w:rPr>
  </w:style>
  <w:style w:type="character" w:customStyle="1" w:styleId="xn-person">
    <w:name w:val="xn-person"/>
    <w:basedOn w:val="DefaultParagraphFont"/>
    <w:rsid w:val="00546CC0"/>
  </w:style>
  <w:style w:type="character" w:customStyle="1" w:styleId="xn-money">
    <w:name w:val="xn-money"/>
    <w:basedOn w:val="DefaultParagraphFont"/>
    <w:rsid w:val="005322EF"/>
  </w:style>
  <w:style w:type="character" w:customStyle="1" w:styleId="xn-location">
    <w:name w:val="xn-location"/>
    <w:basedOn w:val="DefaultParagraphFont"/>
    <w:rsid w:val="005322EF"/>
  </w:style>
  <w:style w:type="character" w:customStyle="1" w:styleId="tr-stock-ticker">
    <w:name w:val="tr-stock-ticker"/>
    <w:basedOn w:val="DefaultParagraphFont"/>
    <w:rsid w:val="00B5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9220">
      <w:bodyDiv w:val="1"/>
      <w:marLeft w:val="0"/>
      <w:marRight w:val="0"/>
      <w:marTop w:val="0"/>
      <w:marBottom w:val="0"/>
      <w:divBdr>
        <w:top w:val="none" w:sz="0" w:space="0" w:color="auto"/>
        <w:left w:val="none" w:sz="0" w:space="0" w:color="auto"/>
        <w:bottom w:val="none" w:sz="0" w:space="0" w:color="auto"/>
        <w:right w:val="none" w:sz="0" w:space="0" w:color="auto"/>
      </w:divBdr>
    </w:div>
    <w:div w:id="66923178">
      <w:bodyDiv w:val="1"/>
      <w:marLeft w:val="0"/>
      <w:marRight w:val="0"/>
      <w:marTop w:val="0"/>
      <w:marBottom w:val="0"/>
      <w:divBdr>
        <w:top w:val="none" w:sz="0" w:space="0" w:color="auto"/>
        <w:left w:val="none" w:sz="0" w:space="0" w:color="auto"/>
        <w:bottom w:val="none" w:sz="0" w:space="0" w:color="auto"/>
        <w:right w:val="none" w:sz="0" w:space="0" w:color="auto"/>
      </w:divBdr>
    </w:div>
    <w:div w:id="106505728">
      <w:bodyDiv w:val="1"/>
      <w:marLeft w:val="0"/>
      <w:marRight w:val="0"/>
      <w:marTop w:val="0"/>
      <w:marBottom w:val="0"/>
      <w:divBdr>
        <w:top w:val="none" w:sz="0" w:space="0" w:color="auto"/>
        <w:left w:val="none" w:sz="0" w:space="0" w:color="auto"/>
        <w:bottom w:val="none" w:sz="0" w:space="0" w:color="auto"/>
        <w:right w:val="none" w:sz="0" w:space="0" w:color="auto"/>
      </w:divBdr>
    </w:div>
    <w:div w:id="124272581">
      <w:bodyDiv w:val="1"/>
      <w:marLeft w:val="0"/>
      <w:marRight w:val="0"/>
      <w:marTop w:val="0"/>
      <w:marBottom w:val="0"/>
      <w:divBdr>
        <w:top w:val="none" w:sz="0" w:space="0" w:color="auto"/>
        <w:left w:val="none" w:sz="0" w:space="0" w:color="auto"/>
        <w:bottom w:val="none" w:sz="0" w:space="0" w:color="auto"/>
        <w:right w:val="none" w:sz="0" w:space="0" w:color="auto"/>
      </w:divBdr>
    </w:div>
    <w:div w:id="142821502">
      <w:bodyDiv w:val="1"/>
      <w:marLeft w:val="0"/>
      <w:marRight w:val="0"/>
      <w:marTop w:val="0"/>
      <w:marBottom w:val="0"/>
      <w:divBdr>
        <w:top w:val="none" w:sz="0" w:space="0" w:color="auto"/>
        <w:left w:val="none" w:sz="0" w:space="0" w:color="auto"/>
        <w:bottom w:val="none" w:sz="0" w:space="0" w:color="auto"/>
        <w:right w:val="none" w:sz="0" w:space="0" w:color="auto"/>
      </w:divBdr>
    </w:div>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08104852">
      <w:bodyDiv w:val="1"/>
      <w:marLeft w:val="0"/>
      <w:marRight w:val="0"/>
      <w:marTop w:val="0"/>
      <w:marBottom w:val="0"/>
      <w:divBdr>
        <w:top w:val="none" w:sz="0" w:space="0" w:color="auto"/>
        <w:left w:val="none" w:sz="0" w:space="0" w:color="auto"/>
        <w:bottom w:val="none" w:sz="0" w:space="0" w:color="auto"/>
        <w:right w:val="none" w:sz="0" w:space="0" w:color="auto"/>
      </w:divBdr>
    </w:div>
    <w:div w:id="238752777">
      <w:bodyDiv w:val="1"/>
      <w:marLeft w:val="0"/>
      <w:marRight w:val="0"/>
      <w:marTop w:val="0"/>
      <w:marBottom w:val="0"/>
      <w:divBdr>
        <w:top w:val="none" w:sz="0" w:space="0" w:color="auto"/>
        <w:left w:val="none" w:sz="0" w:space="0" w:color="auto"/>
        <w:bottom w:val="none" w:sz="0" w:space="0" w:color="auto"/>
        <w:right w:val="none" w:sz="0" w:space="0" w:color="auto"/>
      </w:divBdr>
    </w:div>
    <w:div w:id="245463993">
      <w:bodyDiv w:val="1"/>
      <w:marLeft w:val="0"/>
      <w:marRight w:val="0"/>
      <w:marTop w:val="0"/>
      <w:marBottom w:val="0"/>
      <w:divBdr>
        <w:top w:val="none" w:sz="0" w:space="0" w:color="auto"/>
        <w:left w:val="none" w:sz="0" w:space="0" w:color="auto"/>
        <w:bottom w:val="none" w:sz="0" w:space="0" w:color="auto"/>
        <w:right w:val="none" w:sz="0" w:space="0" w:color="auto"/>
      </w:divBdr>
    </w:div>
    <w:div w:id="250696891">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296037703">
      <w:bodyDiv w:val="1"/>
      <w:marLeft w:val="0"/>
      <w:marRight w:val="0"/>
      <w:marTop w:val="0"/>
      <w:marBottom w:val="0"/>
      <w:divBdr>
        <w:top w:val="none" w:sz="0" w:space="0" w:color="auto"/>
        <w:left w:val="none" w:sz="0" w:space="0" w:color="auto"/>
        <w:bottom w:val="none" w:sz="0" w:space="0" w:color="auto"/>
        <w:right w:val="none" w:sz="0" w:space="0" w:color="auto"/>
      </w:divBdr>
    </w:div>
    <w:div w:id="375280845">
      <w:bodyDiv w:val="1"/>
      <w:marLeft w:val="0"/>
      <w:marRight w:val="0"/>
      <w:marTop w:val="0"/>
      <w:marBottom w:val="0"/>
      <w:divBdr>
        <w:top w:val="none" w:sz="0" w:space="0" w:color="auto"/>
        <w:left w:val="none" w:sz="0" w:space="0" w:color="auto"/>
        <w:bottom w:val="none" w:sz="0" w:space="0" w:color="auto"/>
        <w:right w:val="none" w:sz="0" w:space="0" w:color="auto"/>
      </w:divBdr>
    </w:div>
    <w:div w:id="434063118">
      <w:bodyDiv w:val="1"/>
      <w:marLeft w:val="0"/>
      <w:marRight w:val="0"/>
      <w:marTop w:val="0"/>
      <w:marBottom w:val="0"/>
      <w:divBdr>
        <w:top w:val="none" w:sz="0" w:space="0" w:color="auto"/>
        <w:left w:val="none" w:sz="0" w:space="0" w:color="auto"/>
        <w:bottom w:val="none" w:sz="0" w:space="0" w:color="auto"/>
        <w:right w:val="none" w:sz="0" w:space="0" w:color="auto"/>
      </w:divBdr>
    </w:div>
    <w:div w:id="579481655">
      <w:bodyDiv w:val="1"/>
      <w:marLeft w:val="0"/>
      <w:marRight w:val="0"/>
      <w:marTop w:val="0"/>
      <w:marBottom w:val="0"/>
      <w:divBdr>
        <w:top w:val="none" w:sz="0" w:space="0" w:color="auto"/>
        <w:left w:val="none" w:sz="0" w:space="0" w:color="auto"/>
        <w:bottom w:val="none" w:sz="0" w:space="0" w:color="auto"/>
        <w:right w:val="none" w:sz="0" w:space="0" w:color="auto"/>
      </w:divBdr>
    </w:div>
    <w:div w:id="589201058">
      <w:bodyDiv w:val="1"/>
      <w:marLeft w:val="0"/>
      <w:marRight w:val="0"/>
      <w:marTop w:val="0"/>
      <w:marBottom w:val="0"/>
      <w:divBdr>
        <w:top w:val="none" w:sz="0" w:space="0" w:color="auto"/>
        <w:left w:val="none" w:sz="0" w:space="0" w:color="auto"/>
        <w:bottom w:val="none" w:sz="0" w:space="0" w:color="auto"/>
        <w:right w:val="none" w:sz="0" w:space="0" w:color="auto"/>
      </w:divBdr>
    </w:div>
    <w:div w:id="606743301">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643122762">
      <w:bodyDiv w:val="1"/>
      <w:marLeft w:val="0"/>
      <w:marRight w:val="0"/>
      <w:marTop w:val="0"/>
      <w:marBottom w:val="0"/>
      <w:divBdr>
        <w:top w:val="none" w:sz="0" w:space="0" w:color="auto"/>
        <w:left w:val="none" w:sz="0" w:space="0" w:color="auto"/>
        <w:bottom w:val="none" w:sz="0" w:space="0" w:color="auto"/>
        <w:right w:val="none" w:sz="0" w:space="0" w:color="auto"/>
      </w:divBdr>
    </w:div>
    <w:div w:id="733744254">
      <w:bodyDiv w:val="1"/>
      <w:marLeft w:val="0"/>
      <w:marRight w:val="0"/>
      <w:marTop w:val="0"/>
      <w:marBottom w:val="0"/>
      <w:divBdr>
        <w:top w:val="none" w:sz="0" w:space="0" w:color="auto"/>
        <w:left w:val="none" w:sz="0" w:space="0" w:color="auto"/>
        <w:bottom w:val="none" w:sz="0" w:space="0" w:color="auto"/>
        <w:right w:val="none" w:sz="0" w:space="0" w:color="auto"/>
      </w:divBdr>
    </w:div>
    <w:div w:id="770709570">
      <w:bodyDiv w:val="1"/>
      <w:marLeft w:val="0"/>
      <w:marRight w:val="0"/>
      <w:marTop w:val="0"/>
      <w:marBottom w:val="0"/>
      <w:divBdr>
        <w:top w:val="none" w:sz="0" w:space="0" w:color="auto"/>
        <w:left w:val="none" w:sz="0" w:space="0" w:color="auto"/>
        <w:bottom w:val="none" w:sz="0" w:space="0" w:color="auto"/>
        <w:right w:val="none" w:sz="0" w:space="0" w:color="auto"/>
      </w:divBdr>
    </w:div>
    <w:div w:id="812673039">
      <w:bodyDiv w:val="1"/>
      <w:marLeft w:val="0"/>
      <w:marRight w:val="0"/>
      <w:marTop w:val="0"/>
      <w:marBottom w:val="0"/>
      <w:divBdr>
        <w:top w:val="none" w:sz="0" w:space="0" w:color="auto"/>
        <w:left w:val="none" w:sz="0" w:space="0" w:color="auto"/>
        <w:bottom w:val="none" w:sz="0" w:space="0" w:color="auto"/>
        <w:right w:val="none" w:sz="0" w:space="0" w:color="auto"/>
      </w:divBdr>
    </w:div>
    <w:div w:id="814756892">
      <w:bodyDiv w:val="1"/>
      <w:marLeft w:val="0"/>
      <w:marRight w:val="0"/>
      <w:marTop w:val="0"/>
      <w:marBottom w:val="0"/>
      <w:divBdr>
        <w:top w:val="none" w:sz="0" w:space="0" w:color="auto"/>
        <w:left w:val="none" w:sz="0" w:space="0" w:color="auto"/>
        <w:bottom w:val="none" w:sz="0" w:space="0" w:color="auto"/>
        <w:right w:val="none" w:sz="0" w:space="0" w:color="auto"/>
      </w:divBdr>
      <w:divsChild>
        <w:div w:id="1884828343">
          <w:marLeft w:val="0"/>
          <w:marRight w:val="0"/>
          <w:marTop w:val="0"/>
          <w:marBottom w:val="0"/>
          <w:divBdr>
            <w:top w:val="none" w:sz="0" w:space="0" w:color="auto"/>
            <w:left w:val="none" w:sz="0" w:space="0" w:color="auto"/>
            <w:bottom w:val="none" w:sz="0" w:space="0" w:color="auto"/>
            <w:right w:val="none" w:sz="0" w:space="0" w:color="auto"/>
          </w:divBdr>
          <w:divsChild>
            <w:div w:id="2122990633">
              <w:blockQuote w:val="1"/>
              <w:marLeft w:val="300"/>
              <w:marRight w:val="300"/>
              <w:marTop w:val="450"/>
              <w:marBottom w:val="450"/>
              <w:divBdr>
                <w:top w:val="none" w:sz="0" w:space="0" w:color="auto"/>
                <w:left w:val="single" w:sz="12" w:space="15" w:color="C7CDD2"/>
                <w:bottom w:val="none" w:sz="0" w:space="0" w:color="auto"/>
                <w:right w:val="none" w:sz="0" w:space="0" w:color="auto"/>
              </w:divBdr>
            </w:div>
          </w:divsChild>
        </w:div>
      </w:divsChild>
    </w:div>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56115412">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49240500">
      <w:bodyDiv w:val="1"/>
      <w:marLeft w:val="0"/>
      <w:marRight w:val="0"/>
      <w:marTop w:val="0"/>
      <w:marBottom w:val="0"/>
      <w:divBdr>
        <w:top w:val="none" w:sz="0" w:space="0" w:color="auto"/>
        <w:left w:val="none" w:sz="0" w:space="0" w:color="auto"/>
        <w:bottom w:val="none" w:sz="0" w:space="0" w:color="auto"/>
        <w:right w:val="none" w:sz="0" w:space="0" w:color="auto"/>
      </w:divBdr>
    </w:div>
    <w:div w:id="983120436">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146243231">
      <w:bodyDiv w:val="1"/>
      <w:marLeft w:val="0"/>
      <w:marRight w:val="0"/>
      <w:marTop w:val="0"/>
      <w:marBottom w:val="0"/>
      <w:divBdr>
        <w:top w:val="none" w:sz="0" w:space="0" w:color="auto"/>
        <w:left w:val="none" w:sz="0" w:space="0" w:color="auto"/>
        <w:bottom w:val="none" w:sz="0" w:space="0" w:color="auto"/>
        <w:right w:val="none" w:sz="0" w:space="0" w:color="auto"/>
      </w:divBdr>
    </w:div>
    <w:div w:id="1193953527">
      <w:bodyDiv w:val="1"/>
      <w:marLeft w:val="0"/>
      <w:marRight w:val="0"/>
      <w:marTop w:val="0"/>
      <w:marBottom w:val="0"/>
      <w:divBdr>
        <w:top w:val="none" w:sz="0" w:space="0" w:color="auto"/>
        <w:left w:val="none" w:sz="0" w:space="0" w:color="auto"/>
        <w:bottom w:val="none" w:sz="0" w:space="0" w:color="auto"/>
        <w:right w:val="none" w:sz="0" w:space="0" w:color="auto"/>
      </w:divBdr>
    </w:div>
    <w:div w:id="1220819005">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500847041">
      <w:bodyDiv w:val="1"/>
      <w:marLeft w:val="0"/>
      <w:marRight w:val="0"/>
      <w:marTop w:val="0"/>
      <w:marBottom w:val="0"/>
      <w:divBdr>
        <w:top w:val="none" w:sz="0" w:space="0" w:color="auto"/>
        <w:left w:val="none" w:sz="0" w:space="0" w:color="auto"/>
        <w:bottom w:val="none" w:sz="0" w:space="0" w:color="auto"/>
        <w:right w:val="none" w:sz="0" w:space="0" w:color="auto"/>
      </w:divBdr>
    </w:div>
    <w:div w:id="1520387474">
      <w:bodyDiv w:val="1"/>
      <w:marLeft w:val="0"/>
      <w:marRight w:val="0"/>
      <w:marTop w:val="0"/>
      <w:marBottom w:val="0"/>
      <w:divBdr>
        <w:top w:val="none" w:sz="0" w:space="0" w:color="auto"/>
        <w:left w:val="none" w:sz="0" w:space="0" w:color="auto"/>
        <w:bottom w:val="none" w:sz="0" w:space="0" w:color="auto"/>
        <w:right w:val="none" w:sz="0" w:space="0" w:color="auto"/>
      </w:divBdr>
    </w:div>
    <w:div w:id="1561943293">
      <w:bodyDiv w:val="1"/>
      <w:marLeft w:val="0"/>
      <w:marRight w:val="0"/>
      <w:marTop w:val="0"/>
      <w:marBottom w:val="0"/>
      <w:divBdr>
        <w:top w:val="none" w:sz="0" w:space="0" w:color="auto"/>
        <w:left w:val="none" w:sz="0" w:space="0" w:color="auto"/>
        <w:bottom w:val="none" w:sz="0" w:space="0" w:color="auto"/>
        <w:right w:val="none" w:sz="0" w:space="0" w:color="auto"/>
      </w:divBdr>
    </w:div>
    <w:div w:id="1583637357">
      <w:bodyDiv w:val="1"/>
      <w:marLeft w:val="0"/>
      <w:marRight w:val="0"/>
      <w:marTop w:val="0"/>
      <w:marBottom w:val="0"/>
      <w:divBdr>
        <w:top w:val="none" w:sz="0" w:space="0" w:color="auto"/>
        <w:left w:val="none" w:sz="0" w:space="0" w:color="auto"/>
        <w:bottom w:val="none" w:sz="0" w:space="0" w:color="auto"/>
        <w:right w:val="none" w:sz="0" w:space="0" w:color="auto"/>
      </w:divBdr>
    </w:div>
    <w:div w:id="1620839180">
      <w:bodyDiv w:val="1"/>
      <w:marLeft w:val="0"/>
      <w:marRight w:val="0"/>
      <w:marTop w:val="0"/>
      <w:marBottom w:val="0"/>
      <w:divBdr>
        <w:top w:val="none" w:sz="0" w:space="0" w:color="auto"/>
        <w:left w:val="none" w:sz="0" w:space="0" w:color="auto"/>
        <w:bottom w:val="none" w:sz="0" w:space="0" w:color="auto"/>
        <w:right w:val="none" w:sz="0" w:space="0" w:color="auto"/>
      </w:divBdr>
    </w:div>
    <w:div w:id="1693412654">
      <w:bodyDiv w:val="1"/>
      <w:marLeft w:val="0"/>
      <w:marRight w:val="0"/>
      <w:marTop w:val="0"/>
      <w:marBottom w:val="0"/>
      <w:divBdr>
        <w:top w:val="none" w:sz="0" w:space="0" w:color="auto"/>
        <w:left w:val="none" w:sz="0" w:space="0" w:color="auto"/>
        <w:bottom w:val="none" w:sz="0" w:space="0" w:color="auto"/>
        <w:right w:val="none" w:sz="0" w:space="0" w:color="auto"/>
      </w:divBdr>
    </w:div>
    <w:div w:id="1701079237">
      <w:bodyDiv w:val="1"/>
      <w:marLeft w:val="0"/>
      <w:marRight w:val="0"/>
      <w:marTop w:val="0"/>
      <w:marBottom w:val="0"/>
      <w:divBdr>
        <w:top w:val="none" w:sz="0" w:space="0" w:color="auto"/>
        <w:left w:val="none" w:sz="0" w:space="0" w:color="auto"/>
        <w:bottom w:val="none" w:sz="0" w:space="0" w:color="auto"/>
        <w:right w:val="none" w:sz="0" w:space="0" w:color="auto"/>
      </w:divBdr>
    </w:div>
    <w:div w:id="1717849228">
      <w:bodyDiv w:val="1"/>
      <w:marLeft w:val="0"/>
      <w:marRight w:val="0"/>
      <w:marTop w:val="0"/>
      <w:marBottom w:val="0"/>
      <w:divBdr>
        <w:top w:val="none" w:sz="0" w:space="0" w:color="auto"/>
        <w:left w:val="none" w:sz="0" w:space="0" w:color="auto"/>
        <w:bottom w:val="none" w:sz="0" w:space="0" w:color="auto"/>
        <w:right w:val="none" w:sz="0" w:space="0" w:color="auto"/>
      </w:divBdr>
    </w:div>
    <w:div w:id="1755397909">
      <w:bodyDiv w:val="1"/>
      <w:marLeft w:val="0"/>
      <w:marRight w:val="0"/>
      <w:marTop w:val="0"/>
      <w:marBottom w:val="0"/>
      <w:divBdr>
        <w:top w:val="none" w:sz="0" w:space="0" w:color="auto"/>
        <w:left w:val="none" w:sz="0" w:space="0" w:color="auto"/>
        <w:bottom w:val="none" w:sz="0" w:space="0" w:color="auto"/>
        <w:right w:val="none" w:sz="0" w:space="0" w:color="auto"/>
      </w:divBdr>
    </w:div>
    <w:div w:id="1763716704">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87417952">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 w:id="2120755336">
      <w:bodyDiv w:val="1"/>
      <w:marLeft w:val="0"/>
      <w:marRight w:val="0"/>
      <w:marTop w:val="0"/>
      <w:marBottom w:val="0"/>
      <w:divBdr>
        <w:top w:val="none" w:sz="0" w:space="0" w:color="auto"/>
        <w:left w:val="none" w:sz="0" w:space="0" w:color="auto"/>
        <w:bottom w:val="none" w:sz="0" w:space="0" w:color="auto"/>
        <w:right w:val="none" w:sz="0" w:space="0" w:color="auto"/>
      </w:divBdr>
    </w:div>
    <w:div w:id="212862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40</cp:revision>
  <cp:lastPrinted>2023-06-24T19:09:00Z</cp:lastPrinted>
  <dcterms:created xsi:type="dcterms:W3CDTF">2023-08-12T17:07:00Z</dcterms:created>
  <dcterms:modified xsi:type="dcterms:W3CDTF">2023-08-13T19:35:00Z</dcterms:modified>
</cp:coreProperties>
</file>