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3972" w:rsidRPr="00A34830" w:rsidRDefault="000E2D12">
      <w:pPr>
        <w:spacing w:line="431" w:lineRule="auto"/>
        <w:jc w:val="center"/>
        <w:rPr>
          <w:rFonts w:ascii="Times New Roman" w:hAnsi="Times New Roman" w:cs="Times New Roman"/>
          <w:sz w:val="24"/>
          <w:szCs w:val="24"/>
        </w:rPr>
      </w:pPr>
      <w:r w:rsidRPr="00A34830">
        <w:rPr>
          <w:rFonts w:ascii="Times New Roman" w:eastAsia="Times New Roman" w:hAnsi="Times New Roman" w:cs="Times New Roman"/>
          <w:sz w:val="24"/>
          <w:szCs w:val="24"/>
        </w:rPr>
        <w:t>MSI Week Ended November 11</w:t>
      </w:r>
      <w:r w:rsidRPr="00A34830">
        <w:rPr>
          <w:rFonts w:ascii="Times New Roman" w:eastAsia="Times New Roman" w:hAnsi="Times New Roman" w:cs="Times New Roman"/>
          <w:sz w:val="24"/>
          <w:szCs w:val="24"/>
          <w:vertAlign w:val="superscript"/>
        </w:rPr>
        <w:t>th</w:t>
      </w:r>
    </w:p>
    <w:p w:rsidR="00523972" w:rsidRPr="00A34830" w:rsidRDefault="00523972">
      <w:pPr>
        <w:spacing w:line="431" w:lineRule="auto"/>
        <w:jc w:val="center"/>
        <w:rPr>
          <w:rFonts w:ascii="Times New Roman" w:hAnsi="Times New Roman" w:cs="Times New Roman"/>
          <w:sz w:val="24"/>
          <w:szCs w:val="24"/>
        </w:rPr>
      </w:pPr>
    </w:p>
    <w:p w:rsidR="00523972" w:rsidRPr="00A34830" w:rsidRDefault="000E2D12">
      <w:pPr>
        <w:spacing w:line="431" w:lineRule="auto"/>
        <w:rPr>
          <w:rFonts w:ascii="Times New Roman" w:hAnsi="Times New Roman" w:cs="Times New Roman"/>
          <w:sz w:val="24"/>
          <w:szCs w:val="24"/>
        </w:rPr>
      </w:pPr>
      <w:r w:rsidRPr="00A34830">
        <w:rPr>
          <w:rFonts w:ascii="Times New Roman" w:eastAsia="Times New Roman" w:hAnsi="Times New Roman" w:cs="Times New Roman"/>
          <w:sz w:val="24"/>
          <w:szCs w:val="24"/>
        </w:rPr>
        <w:t>The Maine Stock Index ended with a</w:t>
      </w:r>
      <w:r w:rsidR="00A34830">
        <w:rPr>
          <w:rFonts w:ascii="Times New Roman" w:eastAsia="Times New Roman" w:hAnsi="Times New Roman" w:cs="Times New Roman"/>
          <w:sz w:val="24"/>
          <w:szCs w:val="24"/>
        </w:rPr>
        <w:t>n</w:t>
      </w:r>
      <w:r w:rsidRPr="00A34830">
        <w:rPr>
          <w:rFonts w:ascii="Times New Roman" w:eastAsia="Times New Roman" w:hAnsi="Times New Roman" w:cs="Times New Roman"/>
          <w:sz w:val="24"/>
          <w:szCs w:val="24"/>
        </w:rPr>
        <w:t xml:space="preserve"> increase this week. The increase was 4.33% to 1</w:t>
      </w:r>
      <w:r w:rsidR="00A34830">
        <w:rPr>
          <w:rFonts w:ascii="Times New Roman" w:eastAsia="Times New Roman" w:hAnsi="Times New Roman" w:cs="Times New Roman"/>
          <w:sz w:val="24"/>
          <w:szCs w:val="24"/>
        </w:rPr>
        <w:t>10.35. The Maine Stock Index had</w:t>
      </w:r>
      <w:r w:rsidRPr="00A34830">
        <w:rPr>
          <w:rFonts w:ascii="Times New Roman" w:eastAsia="Times New Roman" w:hAnsi="Times New Roman" w:cs="Times New Roman"/>
          <w:sz w:val="24"/>
          <w:szCs w:val="24"/>
        </w:rPr>
        <w:t xml:space="preserve"> ended w</w:t>
      </w:r>
      <w:r>
        <w:rPr>
          <w:rFonts w:ascii="Times New Roman" w:eastAsia="Times New Roman" w:hAnsi="Times New Roman" w:cs="Times New Roman"/>
          <w:sz w:val="24"/>
          <w:szCs w:val="24"/>
        </w:rPr>
        <w:t>ith a decrease for the past five</w:t>
      </w:r>
      <w:bookmarkStart w:id="0" w:name="_GoBack"/>
      <w:bookmarkEnd w:id="0"/>
      <w:r w:rsidRPr="00A34830">
        <w:rPr>
          <w:rFonts w:ascii="Times New Roman" w:eastAsia="Times New Roman" w:hAnsi="Times New Roman" w:cs="Times New Roman"/>
          <w:sz w:val="24"/>
          <w:szCs w:val="24"/>
        </w:rPr>
        <w:t xml:space="preserve"> weeks. </w:t>
      </w:r>
      <w:r w:rsidRPr="00A34830">
        <w:rPr>
          <w:rFonts w:ascii="Times New Roman" w:eastAsia="Times New Roman" w:hAnsi="Times New Roman" w:cs="Times New Roman"/>
          <w:sz w:val="24"/>
          <w:szCs w:val="24"/>
        </w:rPr>
        <w:t>UPS (UPS) increased</w:t>
      </w:r>
      <w:r w:rsidRPr="00A34830">
        <w:rPr>
          <w:rFonts w:ascii="Times New Roman" w:eastAsia="Times New Roman" w:hAnsi="Times New Roman" w:cs="Times New Roman"/>
          <w:sz w:val="24"/>
          <w:szCs w:val="24"/>
        </w:rPr>
        <w:t xml:space="preserve"> by 6.82% to $114.23</w:t>
      </w:r>
      <w:r w:rsidR="00A34830">
        <w:rPr>
          <w:rFonts w:ascii="Times New Roman" w:eastAsia="Times New Roman" w:hAnsi="Times New Roman" w:cs="Times New Roman"/>
          <w:sz w:val="24"/>
          <w:szCs w:val="24"/>
        </w:rPr>
        <w:t xml:space="preserve"> and </w:t>
      </w:r>
      <w:r w:rsidR="00A34830" w:rsidRPr="00A34830">
        <w:rPr>
          <w:rFonts w:ascii="Times New Roman" w:eastAsia="Times New Roman" w:hAnsi="Times New Roman" w:cs="Times New Roman"/>
          <w:sz w:val="24"/>
          <w:szCs w:val="24"/>
        </w:rPr>
        <w:t>General Dynamic (GD) increased to $168.55 by 12.51%</w:t>
      </w:r>
      <w:r w:rsidRPr="00A34830">
        <w:rPr>
          <w:rFonts w:ascii="Times New Roman" w:eastAsia="Times New Roman" w:hAnsi="Times New Roman" w:cs="Times New Roman"/>
          <w:sz w:val="24"/>
          <w:szCs w:val="24"/>
        </w:rPr>
        <w:t xml:space="preserve">. Penn National Gaming (PENN) increased to </w:t>
      </w:r>
      <w:r w:rsidR="00A34830">
        <w:rPr>
          <w:rFonts w:ascii="Times New Roman" w:eastAsia="Times New Roman" w:hAnsi="Times New Roman" w:cs="Times New Roman"/>
          <w:sz w:val="24"/>
          <w:szCs w:val="24"/>
        </w:rPr>
        <w:t>$13.40 by 10.56%. Last week it</w:t>
      </w:r>
      <w:r w:rsidRPr="00A34830">
        <w:rPr>
          <w:rFonts w:ascii="Times New Roman" w:eastAsia="Times New Roman" w:hAnsi="Times New Roman" w:cs="Times New Roman"/>
          <w:sz w:val="24"/>
          <w:szCs w:val="24"/>
        </w:rPr>
        <w:t xml:space="preserve"> had a decrease of over 6%.  Additionally, Rite Aid (RAD) </w:t>
      </w:r>
      <w:r w:rsidR="00A34830">
        <w:rPr>
          <w:rFonts w:ascii="Times New Roman" w:eastAsia="Times New Roman" w:hAnsi="Times New Roman" w:cs="Times New Roman"/>
          <w:sz w:val="24"/>
          <w:szCs w:val="24"/>
        </w:rPr>
        <w:t>increased to $7.27 by 12.71%.</w:t>
      </w:r>
    </w:p>
    <w:p w:rsidR="00523972" w:rsidRPr="00A34830" w:rsidRDefault="00523972">
      <w:pPr>
        <w:rPr>
          <w:rFonts w:ascii="Times New Roman" w:hAnsi="Times New Roman" w:cs="Times New Roman"/>
          <w:sz w:val="24"/>
          <w:szCs w:val="24"/>
        </w:rPr>
      </w:pPr>
    </w:p>
    <w:p w:rsidR="00523972" w:rsidRPr="00A34830" w:rsidRDefault="00523972">
      <w:pPr>
        <w:rPr>
          <w:rFonts w:ascii="Times New Roman" w:hAnsi="Times New Roman" w:cs="Times New Roman"/>
          <w:sz w:val="24"/>
          <w:szCs w:val="24"/>
        </w:rPr>
      </w:pPr>
    </w:p>
    <w:p w:rsidR="00A34830" w:rsidRDefault="00A34830" w:rsidP="00A34830">
      <w:pPr>
        <w:spacing w:line="480" w:lineRule="auto"/>
        <w:rPr>
          <w:rFonts w:ascii="Times New Roman" w:hAnsi="Times New Roman" w:cs="Times New Roman"/>
          <w:sz w:val="24"/>
          <w:szCs w:val="24"/>
        </w:rPr>
      </w:pPr>
      <w:r w:rsidRPr="00A34830">
        <w:rPr>
          <w:rFonts w:ascii="Times New Roman" w:eastAsia="Times New Roman" w:hAnsi="Times New Roman" w:cs="Times New Roman"/>
          <w:sz w:val="24"/>
          <w:szCs w:val="24"/>
        </w:rPr>
        <w:t xml:space="preserve">UPS (UPS): </w:t>
      </w:r>
      <w:r w:rsidRPr="00A34830">
        <w:rPr>
          <w:rFonts w:ascii="Times New Roman" w:hAnsi="Times New Roman" w:cs="Times New Roman"/>
          <w:sz w:val="24"/>
          <w:szCs w:val="24"/>
        </w:rPr>
        <w:t xml:space="preserve">On Monday UPS air maintenance workers voted in favor of a strike authorization. Their union, </w:t>
      </w:r>
      <w:r w:rsidRPr="00A34830">
        <w:rPr>
          <w:rFonts w:ascii="Times New Roman" w:hAnsi="Times New Roman" w:cs="Times New Roman"/>
          <w:color w:val="111111"/>
          <w:sz w:val="24"/>
          <w:szCs w:val="24"/>
          <w:shd w:val="clear" w:color="auto" w:fill="FFFFFF"/>
        </w:rPr>
        <w:t>the International Brotherhood of Teamsters,</w:t>
      </w:r>
      <w:r w:rsidRPr="00A34830">
        <w:rPr>
          <w:rFonts w:ascii="Times New Roman" w:hAnsi="Times New Roman" w:cs="Times New Roman"/>
          <w:sz w:val="24"/>
          <w:szCs w:val="24"/>
        </w:rPr>
        <w:t xml:space="preserve"> has been nego</w:t>
      </w:r>
      <w:r>
        <w:rPr>
          <w:rFonts w:ascii="Times New Roman" w:hAnsi="Times New Roman" w:cs="Times New Roman"/>
          <w:sz w:val="24"/>
          <w:szCs w:val="24"/>
        </w:rPr>
        <w:t>tiating a new labor contract with</w:t>
      </w:r>
      <w:r w:rsidRPr="00A34830">
        <w:rPr>
          <w:rFonts w:ascii="Times New Roman" w:hAnsi="Times New Roman" w:cs="Times New Roman"/>
          <w:sz w:val="24"/>
          <w:szCs w:val="24"/>
        </w:rPr>
        <w:t xml:space="preserve"> UPS, primarily over heath care benefits. The Railway Labor Act makes </w:t>
      </w:r>
      <w:r>
        <w:rPr>
          <w:rFonts w:ascii="Times New Roman" w:hAnsi="Times New Roman" w:cs="Times New Roman"/>
          <w:sz w:val="24"/>
          <w:szCs w:val="24"/>
        </w:rPr>
        <w:t>it harder for unions</w:t>
      </w:r>
      <w:r w:rsidRPr="00A34830">
        <w:rPr>
          <w:rFonts w:ascii="Times New Roman" w:hAnsi="Times New Roman" w:cs="Times New Roman"/>
          <w:sz w:val="24"/>
          <w:szCs w:val="24"/>
        </w:rPr>
        <w:t xml:space="preserve"> to call strikes. The union and UPS are going to have a meeting with the National Mediation Board and if they can’t come to a </w:t>
      </w:r>
      <w:r>
        <w:rPr>
          <w:rFonts w:ascii="Times New Roman" w:hAnsi="Times New Roman" w:cs="Times New Roman"/>
          <w:sz w:val="24"/>
          <w:szCs w:val="24"/>
        </w:rPr>
        <w:t>conclusion they will have a 30-d</w:t>
      </w:r>
      <w:r w:rsidRPr="00A34830">
        <w:rPr>
          <w:rFonts w:ascii="Times New Roman" w:hAnsi="Times New Roman" w:cs="Times New Roman"/>
          <w:sz w:val="24"/>
          <w:szCs w:val="24"/>
        </w:rPr>
        <w:t>ay cooling off period. Once this is done that is when the union can ask for permission to</w:t>
      </w:r>
      <w:r>
        <w:rPr>
          <w:rFonts w:ascii="Times New Roman" w:hAnsi="Times New Roman" w:cs="Times New Roman"/>
          <w:sz w:val="24"/>
          <w:szCs w:val="24"/>
        </w:rPr>
        <w:t xml:space="preserve"> strike.</w:t>
      </w:r>
    </w:p>
    <w:p w:rsidR="00A34830" w:rsidRPr="00A34830" w:rsidRDefault="00A34830" w:rsidP="00A34830">
      <w:pPr>
        <w:spacing w:line="480" w:lineRule="auto"/>
        <w:rPr>
          <w:rFonts w:ascii="Times New Roman" w:hAnsi="Times New Roman" w:cs="Times New Roman"/>
          <w:sz w:val="24"/>
          <w:szCs w:val="24"/>
        </w:rPr>
      </w:pPr>
    </w:p>
    <w:p w:rsidR="00A34830" w:rsidRPr="00A34830" w:rsidRDefault="00A34830" w:rsidP="00A34830">
      <w:pPr>
        <w:rPr>
          <w:rFonts w:ascii="Times New Roman" w:hAnsi="Times New Roman" w:cs="Times New Roman"/>
          <w:sz w:val="24"/>
          <w:szCs w:val="24"/>
        </w:rPr>
      </w:pPr>
    </w:p>
    <w:p w:rsidR="00523972" w:rsidRPr="00A34830" w:rsidRDefault="000E2D12">
      <w:pPr>
        <w:spacing w:line="480" w:lineRule="auto"/>
        <w:rPr>
          <w:rFonts w:ascii="Times New Roman" w:hAnsi="Times New Roman" w:cs="Times New Roman"/>
          <w:sz w:val="24"/>
          <w:szCs w:val="24"/>
        </w:rPr>
      </w:pPr>
      <w:r w:rsidRPr="00A34830">
        <w:rPr>
          <w:rFonts w:ascii="Times New Roman" w:eastAsia="Times New Roman" w:hAnsi="Times New Roman" w:cs="Times New Roman"/>
          <w:sz w:val="24"/>
          <w:szCs w:val="24"/>
        </w:rPr>
        <w:t>General Dynamic</w:t>
      </w:r>
      <w:r w:rsidRPr="00A34830">
        <w:rPr>
          <w:rFonts w:ascii="Times New Roman" w:eastAsia="Times New Roman" w:hAnsi="Times New Roman" w:cs="Times New Roman"/>
          <w:sz w:val="24"/>
          <w:szCs w:val="24"/>
        </w:rPr>
        <w:t xml:space="preserve"> (GD): </w:t>
      </w:r>
      <w:r w:rsidRPr="00A34830">
        <w:rPr>
          <w:rFonts w:ascii="Times New Roman" w:hAnsi="Times New Roman" w:cs="Times New Roman"/>
          <w:sz w:val="24"/>
          <w:szCs w:val="24"/>
        </w:rPr>
        <w:t xml:space="preserve">A company </w:t>
      </w:r>
      <w:r w:rsidR="00EE3B0D" w:rsidRPr="00A34830">
        <w:rPr>
          <w:rFonts w:ascii="Times New Roman" w:hAnsi="Times New Roman" w:cs="Times New Roman"/>
          <w:sz w:val="24"/>
          <w:szCs w:val="24"/>
        </w:rPr>
        <w:t>called</w:t>
      </w:r>
      <w:r w:rsidRPr="00A34830">
        <w:rPr>
          <w:rFonts w:ascii="Times New Roman" w:hAnsi="Times New Roman" w:cs="Times New Roman"/>
          <w:sz w:val="24"/>
          <w:szCs w:val="24"/>
        </w:rPr>
        <w:t xml:space="preserve"> Legacy Capital Partners has reduced some of their stake in GD. In the second quarter of 2016 they</w:t>
      </w:r>
      <w:r w:rsidR="00EE3B0D" w:rsidRPr="00A34830">
        <w:rPr>
          <w:rFonts w:ascii="Times New Roman" w:hAnsi="Times New Roman" w:cs="Times New Roman"/>
          <w:sz w:val="24"/>
          <w:szCs w:val="24"/>
        </w:rPr>
        <w:t xml:space="preserve"> reduced their stake by 4.38%. Investopedia notes that t</w:t>
      </w:r>
      <w:r w:rsidRPr="00A34830">
        <w:rPr>
          <w:rFonts w:ascii="Times New Roman" w:hAnsi="Times New Roman" w:cs="Times New Roman"/>
          <w:sz w:val="24"/>
          <w:szCs w:val="24"/>
        </w:rPr>
        <w:t xml:space="preserve">he stock looks good for consistent growth, </w:t>
      </w:r>
      <w:r w:rsidR="00EE3B0D" w:rsidRPr="00A34830">
        <w:rPr>
          <w:rFonts w:ascii="Times New Roman" w:hAnsi="Times New Roman" w:cs="Times New Roman"/>
          <w:sz w:val="24"/>
          <w:szCs w:val="24"/>
        </w:rPr>
        <w:t>although investors are split on GD. Year-to-</w:t>
      </w:r>
      <w:r w:rsidRPr="00A34830">
        <w:rPr>
          <w:rFonts w:ascii="Times New Roman" w:hAnsi="Times New Roman" w:cs="Times New Roman"/>
          <w:sz w:val="24"/>
          <w:szCs w:val="24"/>
        </w:rPr>
        <w:t xml:space="preserve">year </w:t>
      </w:r>
      <w:r w:rsidR="00EE3B0D" w:rsidRPr="00A34830">
        <w:rPr>
          <w:rFonts w:ascii="Times New Roman" w:hAnsi="Times New Roman" w:cs="Times New Roman"/>
          <w:sz w:val="24"/>
          <w:szCs w:val="24"/>
        </w:rPr>
        <w:t>earnin</w:t>
      </w:r>
      <w:r w:rsidR="00A34830">
        <w:rPr>
          <w:rFonts w:ascii="Times New Roman" w:hAnsi="Times New Roman" w:cs="Times New Roman"/>
          <w:sz w:val="24"/>
          <w:szCs w:val="24"/>
        </w:rPr>
        <w:t>gs from continuing operations are</w:t>
      </w:r>
      <w:r w:rsidR="00EE3B0D" w:rsidRPr="00A34830">
        <w:rPr>
          <w:rFonts w:ascii="Times New Roman" w:hAnsi="Times New Roman" w:cs="Times New Roman"/>
          <w:sz w:val="24"/>
          <w:szCs w:val="24"/>
        </w:rPr>
        <w:t xml:space="preserve"> up</w:t>
      </w:r>
      <w:r w:rsidRPr="00A34830">
        <w:rPr>
          <w:rFonts w:ascii="Times New Roman" w:hAnsi="Times New Roman" w:cs="Times New Roman"/>
          <w:sz w:val="24"/>
          <w:szCs w:val="24"/>
        </w:rPr>
        <w:t xml:space="preserve"> 4.6% with an 8.8% year-to-year increase</w:t>
      </w:r>
      <w:r w:rsidR="00EE3B0D" w:rsidRPr="00A34830">
        <w:rPr>
          <w:rFonts w:ascii="Times New Roman" w:hAnsi="Times New Roman" w:cs="Times New Roman"/>
          <w:sz w:val="24"/>
          <w:szCs w:val="24"/>
        </w:rPr>
        <w:t xml:space="preserve"> in diluted earnings per share</w:t>
      </w:r>
      <w:r w:rsidRPr="00A34830">
        <w:rPr>
          <w:rFonts w:ascii="Times New Roman" w:hAnsi="Times New Roman" w:cs="Times New Roman"/>
          <w:sz w:val="24"/>
          <w:szCs w:val="24"/>
        </w:rPr>
        <w:t>.</w:t>
      </w:r>
    </w:p>
    <w:p w:rsidR="00523972" w:rsidRPr="00A34830" w:rsidRDefault="00523972">
      <w:pPr>
        <w:rPr>
          <w:rFonts w:ascii="Times New Roman" w:hAnsi="Times New Roman" w:cs="Times New Roman"/>
          <w:sz w:val="24"/>
          <w:szCs w:val="24"/>
        </w:rPr>
      </w:pPr>
    </w:p>
    <w:p w:rsidR="00523972" w:rsidRPr="00A34830" w:rsidRDefault="00523972">
      <w:pPr>
        <w:rPr>
          <w:rFonts w:ascii="Times New Roman" w:hAnsi="Times New Roman" w:cs="Times New Roman"/>
          <w:sz w:val="24"/>
          <w:szCs w:val="24"/>
        </w:rPr>
      </w:pPr>
    </w:p>
    <w:p w:rsidR="00523972" w:rsidRPr="00A34830" w:rsidRDefault="00523972">
      <w:pPr>
        <w:rPr>
          <w:rFonts w:ascii="Times New Roman" w:hAnsi="Times New Roman" w:cs="Times New Roman"/>
          <w:sz w:val="24"/>
          <w:szCs w:val="24"/>
        </w:rPr>
      </w:pPr>
    </w:p>
    <w:p w:rsidR="00523972" w:rsidRPr="00A34830" w:rsidRDefault="00523972">
      <w:pPr>
        <w:rPr>
          <w:rFonts w:ascii="Times New Roman" w:hAnsi="Times New Roman" w:cs="Times New Roman"/>
          <w:sz w:val="24"/>
          <w:szCs w:val="24"/>
        </w:rPr>
      </w:pPr>
    </w:p>
    <w:p w:rsidR="00523972" w:rsidRPr="00A34830" w:rsidRDefault="00523972">
      <w:pPr>
        <w:rPr>
          <w:rFonts w:ascii="Times New Roman" w:hAnsi="Times New Roman" w:cs="Times New Roman"/>
          <w:sz w:val="24"/>
          <w:szCs w:val="24"/>
        </w:rPr>
      </w:pPr>
    </w:p>
    <w:p w:rsidR="00523972" w:rsidRPr="00A34830" w:rsidRDefault="00523972">
      <w:pPr>
        <w:rPr>
          <w:rFonts w:ascii="Times New Roman" w:hAnsi="Times New Roman" w:cs="Times New Roman"/>
          <w:sz w:val="24"/>
          <w:szCs w:val="24"/>
        </w:rPr>
      </w:pPr>
    </w:p>
    <w:p w:rsidR="00523972" w:rsidRPr="00A34830" w:rsidRDefault="00523972">
      <w:pPr>
        <w:rPr>
          <w:rFonts w:ascii="Times New Roman" w:hAnsi="Times New Roman" w:cs="Times New Roman"/>
          <w:sz w:val="24"/>
          <w:szCs w:val="24"/>
        </w:rPr>
      </w:pPr>
    </w:p>
    <w:p w:rsidR="00523972" w:rsidRPr="00A34830" w:rsidRDefault="000E2D12">
      <w:pPr>
        <w:spacing w:line="431" w:lineRule="auto"/>
        <w:rPr>
          <w:rFonts w:ascii="Times New Roman" w:hAnsi="Times New Roman" w:cs="Times New Roman"/>
          <w:sz w:val="24"/>
          <w:szCs w:val="24"/>
        </w:rPr>
      </w:pPr>
      <w:r w:rsidRPr="00A34830">
        <w:rPr>
          <w:rFonts w:ascii="Times New Roman" w:eastAsia="Times New Roman" w:hAnsi="Times New Roman" w:cs="Times New Roman"/>
          <w:color w:val="222222"/>
          <w:sz w:val="24"/>
          <w:szCs w:val="24"/>
          <w:highlight w:val="white"/>
        </w:rPr>
        <w:t>The Ma</w:t>
      </w:r>
      <w:r w:rsidRPr="00A34830">
        <w:rPr>
          <w:rFonts w:ascii="Times New Roman" w:eastAsia="Times New Roman" w:hAnsi="Times New Roman" w:cs="Times New Roman"/>
          <w:color w:val="222222"/>
          <w:sz w:val="24"/>
          <w:szCs w:val="24"/>
          <w:highlight w:val="white"/>
        </w:rPr>
        <w:t>ine Stock Index was developed by Marie Kenney, while a student at Husson University, in consultation with Associate Professor J. Douglas Wellington. The index is currently being tracked and analyzed by Husson student Zoe Nielsen. The index tracks and analy</w:t>
      </w:r>
      <w:r w:rsidRPr="00A34830">
        <w:rPr>
          <w:rFonts w:ascii="Times New Roman" w:eastAsia="Times New Roman" w:hAnsi="Times New Roman" w:cs="Times New Roman"/>
          <w:color w:val="222222"/>
          <w:sz w:val="24"/>
          <w:szCs w:val="24"/>
          <w:highlight w:val="white"/>
        </w:rPr>
        <w:t>zes 28 companies that are considered to have an effect on the Maine economy. These companies are either based in Maine or have an influence on the Maine economy through employment, number of consumers, and overall presence in the State.  This price-weighte</w:t>
      </w:r>
      <w:r w:rsidRPr="00A34830">
        <w:rPr>
          <w:rFonts w:ascii="Times New Roman" w:eastAsia="Times New Roman" w:hAnsi="Times New Roman" w:cs="Times New Roman"/>
          <w:color w:val="222222"/>
          <w:sz w:val="24"/>
          <w:szCs w:val="24"/>
          <w:highlight w:val="white"/>
        </w:rPr>
        <w:t>d index offers a numerical break down of Maine’s economy. The analysis looks into the events of the week and finds the likely reasons the index was up or down. The index and analysis help provide a better understanding of Maine’s economy and offer an expla</w:t>
      </w:r>
      <w:r w:rsidRPr="00A34830">
        <w:rPr>
          <w:rFonts w:ascii="Times New Roman" w:eastAsia="Times New Roman" w:hAnsi="Times New Roman" w:cs="Times New Roman"/>
          <w:color w:val="222222"/>
          <w:sz w:val="24"/>
          <w:szCs w:val="24"/>
          <w:highlight w:val="white"/>
        </w:rPr>
        <w:t>nation of significant changes in the stock prices of the companies that comprise the Maine Stock Index.</w:t>
      </w:r>
    </w:p>
    <w:p w:rsidR="00523972" w:rsidRPr="00A34830" w:rsidRDefault="00523972">
      <w:pPr>
        <w:rPr>
          <w:rFonts w:ascii="Times New Roman" w:hAnsi="Times New Roman" w:cs="Times New Roman"/>
          <w:sz w:val="24"/>
          <w:szCs w:val="24"/>
        </w:rPr>
      </w:pPr>
    </w:p>
    <w:p w:rsidR="00523972" w:rsidRPr="00A34830" w:rsidRDefault="00EE3B0D">
      <w:pPr>
        <w:rPr>
          <w:rFonts w:ascii="Times New Roman" w:hAnsi="Times New Roman" w:cs="Times New Roman"/>
          <w:sz w:val="24"/>
          <w:szCs w:val="24"/>
        </w:rPr>
      </w:pPr>
      <w:r w:rsidRPr="00A34830">
        <w:rPr>
          <w:rFonts w:ascii="Times New Roman" w:hAnsi="Times New Roman" w:cs="Times New Roman"/>
          <w:sz w:val="24"/>
          <w:szCs w:val="24"/>
        </w:rPr>
        <w:t xml:space="preserve">Investopedia, Daniel </w:t>
      </w:r>
      <w:proofErr w:type="spellStart"/>
      <w:r w:rsidRPr="00A34830">
        <w:rPr>
          <w:rFonts w:ascii="Times New Roman" w:hAnsi="Times New Roman" w:cs="Times New Roman"/>
          <w:sz w:val="24"/>
          <w:szCs w:val="24"/>
        </w:rPr>
        <w:t>Kobialka</w:t>
      </w:r>
      <w:proofErr w:type="spellEnd"/>
      <w:r w:rsidRPr="00A34830">
        <w:rPr>
          <w:rFonts w:ascii="Times New Roman" w:hAnsi="Times New Roman" w:cs="Times New Roman"/>
          <w:sz w:val="24"/>
          <w:szCs w:val="24"/>
        </w:rPr>
        <w:t xml:space="preserve">. (2016, </w:t>
      </w:r>
      <w:r w:rsidRPr="00A34830">
        <w:rPr>
          <w:rFonts w:ascii="Times New Roman" w:hAnsi="Times New Roman" w:cs="Times New Roman"/>
          <w:sz w:val="24"/>
          <w:szCs w:val="24"/>
        </w:rPr>
        <w:t>November 11</w:t>
      </w:r>
      <w:r w:rsidRPr="00A34830">
        <w:rPr>
          <w:rFonts w:ascii="Times New Roman" w:hAnsi="Times New Roman" w:cs="Times New Roman"/>
          <w:sz w:val="24"/>
          <w:szCs w:val="24"/>
        </w:rPr>
        <w:t xml:space="preserve">). Legacy Capital Partners Reduces Stake in GD. Retrieved from </w:t>
      </w:r>
      <w:hyperlink r:id="rId5" w:history="1">
        <w:r w:rsidRPr="00A34830">
          <w:rPr>
            <w:rStyle w:val="Hyperlink"/>
            <w:rFonts w:ascii="Times New Roman" w:hAnsi="Times New Roman" w:cs="Times New Roman"/>
            <w:sz w:val="24"/>
            <w:szCs w:val="24"/>
          </w:rPr>
          <w:t>http://www.investopedia.com/news/legacy-capital-partners-reduces-stake-gd-gd/</w:t>
        </w:r>
      </w:hyperlink>
      <w:r w:rsidRPr="00A34830">
        <w:rPr>
          <w:rFonts w:ascii="Times New Roman" w:hAnsi="Times New Roman" w:cs="Times New Roman"/>
          <w:sz w:val="24"/>
          <w:szCs w:val="24"/>
        </w:rPr>
        <w:t xml:space="preserve"> </w:t>
      </w:r>
    </w:p>
    <w:p w:rsidR="00EE3B0D" w:rsidRPr="00A34830" w:rsidRDefault="00EE3B0D">
      <w:pPr>
        <w:rPr>
          <w:rFonts w:ascii="Times New Roman" w:hAnsi="Times New Roman" w:cs="Times New Roman"/>
          <w:sz w:val="24"/>
          <w:szCs w:val="24"/>
        </w:rPr>
      </w:pPr>
    </w:p>
    <w:p w:rsidR="00EE3B0D" w:rsidRPr="00A34830" w:rsidRDefault="00EE3B0D">
      <w:pPr>
        <w:rPr>
          <w:rFonts w:ascii="Times New Roman" w:hAnsi="Times New Roman" w:cs="Times New Roman"/>
          <w:sz w:val="24"/>
          <w:szCs w:val="24"/>
        </w:rPr>
      </w:pPr>
    </w:p>
    <w:p w:rsidR="00523972" w:rsidRPr="00A34830" w:rsidRDefault="00A34830">
      <w:pPr>
        <w:rPr>
          <w:rFonts w:ascii="Times New Roman" w:hAnsi="Times New Roman" w:cs="Times New Roman"/>
          <w:sz w:val="24"/>
          <w:szCs w:val="24"/>
        </w:rPr>
      </w:pPr>
      <w:r w:rsidRPr="00A34830">
        <w:rPr>
          <w:rFonts w:ascii="Times New Roman" w:hAnsi="Times New Roman" w:cs="Times New Roman"/>
          <w:sz w:val="24"/>
          <w:szCs w:val="24"/>
        </w:rPr>
        <w:t>Investopedia, Vanessa Page</w:t>
      </w:r>
      <w:r w:rsidR="00EE3B0D" w:rsidRPr="00A34830">
        <w:rPr>
          <w:rFonts w:ascii="Times New Roman" w:hAnsi="Times New Roman" w:cs="Times New Roman"/>
          <w:sz w:val="24"/>
          <w:szCs w:val="24"/>
        </w:rPr>
        <w:t xml:space="preserve">. (2016, </w:t>
      </w:r>
      <w:r w:rsidRPr="00A34830">
        <w:rPr>
          <w:rFonts w:ascii="Times New Roman" w:hAnsi="Times New Roman" w:cs="Times New Roman"/>
          <w:sz w:val="24"/>
          <w:szCs w:val="24"/>
        </w:rPr>
        <w:t>November 14</w:t>
      </w:r>
      <w:r w:rsidR="00EE3B0D" w:rsidRPr="00A34830">
        <w:rPr>
          <w:rFonts w:ascii="Times New Roman" w:hAnsi="Times New Roman" w:cs="Times New Roman"/>
          <w:sz w:val="24"/>
          <w:szCs w:val="24"/>
        </w:rPr>
        <w:t xml:space="preserve">). </w:t>
      </w:r>
      <w:r w:rsidRPr="00A34830">
        <w:rPr>
          <w:rFonts w:ascii="Times New Roman" w:hAnsi="Times New Roman" w:cs="Times New Roman"/>
          <w:sz w:val="24"/>
          <w:szCs w:val="24"/>
        </w:rPr>
        <w:t>UPS Workers Vote to Strike</w:t>
      </w:r>
      <w:r w:rsidR="00EE3B0D" w:rsidRPr="00A34830">
        <w:rPr>
          <w:rFonts w:ascii="Times New Roman" w:hAnsi="Times New Roman" w:cs="Times New Roman"/>
          <w:sz w:val="24"/>
          <w:szCs w:val="24"/>
        </w:rPr>
        <w:t xml:space="preserve">. Retrieved from </w:t>
      </w:r>
      <w:hyperlink r:id="rId6" w:history="1">
        <w:r w:rsidR="00F71BA1" w:rsidRPr="00861318">
          <w:rPr>
            <w:rStyle w:val="Hyperlink"/>
            <w:rFonts w:ascii="Times New Roman" w:hAnsi="Times New Roman" w:cs="Times New Roman"/>
            <w:sz w:val="24"/>
            <w:szCs w:val="24"/>
          </w:rPr>
          <w:t>http://www.investopedia.com/news/ups-workers-vote-strike-ups/</w:t>
        </w:r>
      </w:hyperlink>
      <w:r w:rsidR="00F71BA1">
        <w:rPr>
          <w:rFonts w:ascii="Times New Roman" w:hAnsi="Times New Roman" w:cs="Times New Roman"/>
          <w:sz w:val="24"/>
          <w:szCs w:val="24"/>
        </w:rPr>
        <w:t xml:space="preserve"> </w:t>
      </w:r>
    </w:p>
    <w:sectPr w:rsidR="00523972" w:rsidRPr="00A348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523972"/>
    <w:rsid w:val="000E2D12"/>
    <w:rsid w:val="00523972"/>
    <w:rsid w:val="00A34830"/>
    <w:rsid w:val="00EE3B0D"/>
    <w:rsid w:val="00F71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EE3B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EE3B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vestopedia.com/news/ups-workers-vote-strike-ups/" TargetMode="External"/><Relationship Id="rId5" Type="http://schemas.openxmlformats.org/officeDocument/2006/relationships/hyperlink" Target="http://www.investopedia.com/news/legacy-capital-partners-reduces-stake-gd-g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Douglas Wellington</cp:lastModifiedBy>
  <cp:revision>3</cp:revision>
  <dcterms:created xsi:type="dcterms:W3CDTF">2016-11-27T21:44:00Z</dcterms:created>
  <dcterms:modified xsi:type="dcterms:W3CDTF">2016-11-27T22:07:00Z</dcterms:modified>
</cp:coreProperties>
</file>