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4F479" w14:textId="00E2D4FB" w:rsidR="00D54EB2" w:rsidRPr="001440EC" w:rsidRDefault="00D54EB2" w:rsidP="00D54EB2">
      <w:pPr>
        <w:jc w:val="center"/>
        <w:rPr>
          <w:b/>
          <w:bCs/>
        </w:rPr>
      </w:pPr>
      <w:r w:rsidRPr="001440EC">
        <w:rPr>
          <w:b/>
          <w:bCs/>
        </w:rPr>
        <w:t>Husson Stock Index</w:t>
      </w:r>
    </w:p>
    <w:p w14:paraId="7014E34E" w14:textId="77777777" w:rsidR="00D54EB2" w:rsidRPr="001440EC" w:rsidRDefault="00D54EB2" w:rsidP="00243D04">
      <w:pPr>
        <w:rPr>
          <w:b/>
          <w:bCs/>
        </w:rPr>
      </w:pPr>
    </w:p>
    <w:p w14:paraId="61F81BC3" w14:textId="13D7F1C7" w:rsidR="00D54EB2" w:rsidRPr="001440EC" w:rsidRDefault="00D54EB2" w:rsidP="00D54EB2">
      <w:pPr>
        <w:jc w:val="center"/>
        <w:rPr>
          <w:b/>
          <w:bCs/>
        </w:rPr>
      </w:pPr>
      <w:r w:rsidRPr="001440EC">
        <w:rPr>
          <w:b/>
          <w:bCs/>
        </w:rPr>
        <w:t xml:space="preserve">Week Ended </w:t>
      </w:r>
      <w:r w:rsidR="00FE51EE">
        <w:rPr>
          <w:b/>
          <w:bCs/>
        </w:rPr>
        <w:t>November</w:t>
      </w:r>
      <w:r w:rsidRPr="001440EC">
        <w:rPr>
          <w:b/>
          <w:bCs/>
        </w:rPr>
        <w:t xml:space="preserve"> </w:t>
      </w:r>
      <w:r w:rsidR="00B151AD">
        <w:rPr>
          <w:b/>
          <w:bCs/>
        </w:rPr>
        <w:t>10</w:t>
      </w:r>
      <w:r w:rsidRPr="001440EC">
        <w:rPr>
          <w:b/>
          <w:bCs/>
        </w:rPr>
        <w:t>, 2023</w:t>
      </w:r>
    </w:p>
    <w:p w14:paraId="794FAE68" w14:textId="77777777" w:rsidR="00D54EB2" w:rsidRDefault="00D54EB2" w:rsidP="00243D04"/>
    <w:p w14:paraId="35EB6083" w14:textId="2B0BDD5C" w:rsidR="000F1CAD" w:rsidRDefault="00D54EB2" w:rsidP="000F1CAD">
      <w:pPr>
        <w:spacing w:line="480" w:lineRule="auto"/>
        <w:ind w:firstLine="720"/>
      </w:pPr>
      <w:r w:rsidRPr="00D54EB2">
        <w:t xml:space="preserve"> For the week ending </w:t>
      </w:r>
      <w:r w:rsidR="00BB2ED0">
        <w:t>November 10</w:t>
      </w:r>
      <w:r w:rsidR="00826F10">
        <w:t>,</w:t>
      </w:r>
      <w:r w:rsidRPr="00D54EB2">
        <w:t xml:space="preserve"> 2023, the Husson Stock Index (HSI) </w:t>
      </w:r>
      <w:r w:rsidR="00B151AD">
        <w:t xml:space="preserve">fell to </w:t>
      </w:r>
      <w:r w:rsidR="00FE51EE">
        <w:t>20</w:t>
      </w:r>
      <w:r w:rsidR="00BB2ED0">
        <w:t>2.75</w:t>
      </w:r>
      <w:r w:rsidRPr="00D54EB2">
        <w:t xml:space="preserve">, which is a </w:t>
      </w:r>
      <w:r w:rsidR="00BB2ED0">
        <w:t>0.73</w:t>
      </w:r>
      <w:r w:rsidRPr="00D54EB2">
        <w:t xml:space="preserve">% </w:t>
      </w:r>
      <w:r w:rsidR="00BB2ED0">
        <w:t>decrease</w:t>
      </w:r>
      <w:r w:rsidRPr="00D54EB2">
        <w:t xml:space="preserve"> from the week prior. </w:t>
      </w:r>
      <w:r w:rsidR="00BB2ED0">
        <w:t>Unl</w:t>
      </w:r>
      <w:r w:rsidR="000B47D4">
        <w:t>ike</w:t>
      </w:r>
      <w:r w:rsidR="00FE51EE">
        <w:t xml:space="preserve"> the HSI</w:t>
      </w:r>
      <w:r w:rsidR="00B151AD">
        <w:t>,</w:t>
      </w:r>
      <w:r w:rsidR="00FE51EE">
        <w:t xml:space="preserve"> both</w:t>
      </w:r>
      <w:r w:rsidR="000F1CAD">
        <w:t xml:space="preserve"> the S&amp;P 500 and the Dow Jones </w:t>
      </w:r>
      <w:r w:rsidR="00FE51EE">
        <w:t>Industrial</w:t>
      </w:r>
      <w:r w:rsidR="000F1CAD">
        <w:t xml:space="preserve"> </w:t>
      </w:r>
      <w:r w:rsidR="00B151AD">
        <w:t>A</w:t>
      </w:r>
      <w:r w:rsidR="00BB2ED0">
        <w:t>verage rose</w:t>
      </w:r>
      <w:r w:rsidR="00FE51EE">
        <w:t xml:space="preserve"> this week</w:t>
      </w:r>
      <w:r w:rsidR="000F1CAD">
        <w:t xml:space="preserve">. The S&amp;P 500 ended the week with a </w:t>
      </w:r>
      <w:r w:rsidR="00BB2ED0">
        <w:t>1.31</w:t>
      </w:r>
      <w:r w:rsidR="000F1CAD">
        <w:t xml:space="preserve">% </w:t>
      </w:r>
      <w:r w:rsidR="00B151AD">
        <w:t>increase</w:t>
      </w:r>
      <w:r w:rsidR="000F1CAD">
        <w:t xml:space="preserve"> and the Dow Jones </w:t>
      </w:r>
      <w:r w:rsidR="00BB2ED0">
        <w:t xml:space="preserve">had </w:t>
      </w:r>
      <w:r w:rsidR="000F1CAD">
        <w:t xml:space="preserve">a </w:t>
      </w:r>
      <w:r w:rsidR="00BB2ED0">
        <w:t>0.65</w:t>
      </w:r>
      <w:r w:rsidR="000F1CAD">
        <w:t xml:space="preserve">% </w:t>
      </w:r>
      <w:r w:rsidR="00FE51EE">
        <w:t>increase</w:t>
      </w:r>
      <w:r w:rsidRPr="00D54EB2">
        <w:t xml:space="preserve">. </w:t>
      </w:r>
      <w:r w:rsidR="00FE51EE">
        <w:t>Year t</w:t>
      </w:r>
      <w:r w:rsidRPr="00D54EB2">
        <w:t xml:space="preserve">o date, the HSI has </w:t>
      </w:r>
      <w:r w:rsidR="00FE51EE">
        <w:t xml:space="preserve">grown </w:t>
      </w:r>
      <w:r w:rsidR="00BB2ED0">
        <w:t>by</w:t>
      </w:r>
      <w:r w:rsidR="00FE51EE">
        <w:t xml:space="preserve"> </w:t>
      </w:r>
      <w:r w:rsidR="00BB2ED0">
        <w:t>0.80</w:t>
      </w:r>
      <w:r w:rsidR="00FE51EE">
        <w:t>%</w:t>
      </w:r>
      <w:r w:rsidRPr="00D54EB2">
        <w:t xml:space="preserve">, </w:t>
      </w:r>
      <w:r w:rsidR="00FE51EE">
        <w:t xml:space="preserve">while </w:t>
      </w:r>
      <w:r w:rsidRPr="00D54EB2">
        <w:t xml:space="preserve">the S&amp;P 500 </w:t>
      </w:r>
      <w:r w:rsidR="00FE51EE">
        <w:t>has increased by 1</w:t>
      </w:r>
      <w:r w:rsidR="00BB2ED0">
        <w:t>5.00</w:t>
      </w:r>
      <w:r w:rsidR="00FE51EE">
        <w:t>%</w:t>
      </w:r>
      <w:r w:rsidRPr="00D54EB2">
        <w:t xml:space="preserve">, and the Dow Jones Industrial Average has </w:t>
      </w:r>
      <w:r w:rsidR="00FE51EE">
        <w:t>risen</w:t>
      </w:r>
      <w:r w:rsidRPr="00D54EB2">
        <w:t xml:space="preserve"> by </w:t>
      </w:r>
      <w:r w:rsidR="00BB2ED0">
        <w:t>3.43</w:t>
      </w:r>
      <w:r w:rsidRPr="00D54EB2">
        <w:t>%</w:t>
      </w:r>
      <w:r w:rsidR="00FE51EE">
        <w:t>.</w:t>
      </w:r>
    </w:p>
    <w:p w14:paraId="3D27555E" w14:textId="57E37A83" w:rsidR="00D54EB2" w:rsidRPr="001440EC" w:rsidRDefault="00D54EB2" w:rsidP="00D54EB2">
      <w:pPr>
        <w:jc w:val="center"/>
        <w:rPr>
          <w:b/>
          <w:bCs/>
        </w:rPr>
      </w:pPr>
      <w:r w:rsidRPr="001440EC">
        <w:rPr>
          <w:b/>
          <w:bCs/>
        </w:rPr>
        <w:t>Summary</w:t>
      </w:r>
    </w:p>
    <w:p w14:paraId="6AA85C22" w14:textId="77777777" w:rsidR="00D54EB2" w:rsidRDefault="00D54EB2" w:rsidP="00243D04"/>
    <w:p w14:paraId="1BF7ED2F" w14:textId="45FC1061" w:rsidR="00D54EB2" w:rsidRDefault="00923602" w:rsidP="00BB2ED0">
      <w:pPr>
        <w:spacing w:line="480" w:lineRule="auto"/>
        <w:ind w:firstLine="720"/>
      </w:pPr>
      <w:r>
        <w:t>For the week</w:t>
      </w:r>
      <w:r w:rsidR="00D54EB2" w:rsidRPr="00D54EB2">
        <w:t xml:space="preserve"> ending </w:t>
      </w:r>
      <w:r w:rsidR="00FE51EE">
        <w:t xml:space="preserve">November </w:t>
      </w:r>
      <w:r w:rsidR="00BB2ED0">
        <w:t>10</w:t>
      </w:r>
      <w:r w:rsidR="00D54EB2" w:rsidRPr="00D54EB2">
        <w:t xml:space="preserve">, 2023, the stock with the greatest percentage increase was </w:t>
      </w:r>
      <w:proofErr w:type="spellStart"/>
      <w:r w:rsidR="00BB2ED0">
        <w:t>Immucell</w:t>
      </w:r>
      <w:proofErr w:type="spellEnd"/>
      <w:r w:rsidR="00BB2ED0">
        <w:t xml:space="preserve"> Corporation</w:t>
      </w:r>
      <w:r w:rsidR="00D54EB2" w:rsidRPr="00D54EB2">
        <w:t xml:space="preserve">. </w:t>
      </w:r>
      <w:r w:rsidR="000F1CAD">
        <w:t xml:space="preserve">This week </w:t>
      </w:r>
      <w:proofErr w:type="spellStart"/>
      <w:r w:rsidR="00BB2ED0">
        <w:t>Immucell</w:t>
      </w:r>
      <w:proofErr w:type="spellEnd"/>
      <w:r w:rsidR="000F1CAD">
        <w:t xml:space="preserve"> recorded a </w:t>
      </w:r>
      <w:r w:rsidR="00BB2ED0">
        <w:t>4.45</w:t>
      </w:r>
      <w:r w:rsidR="000F1CAD">
        <w:t>% increase in stock price from $</w:t>
      </w:r>
      <w:r w:rsidR="00BB2ED0">
        <w:t>5.17</w:t>
      </w:r>
      <w:r w:rsidR="00826F10">
        <w:t xml:space="preserve"> </w:t>
      </w:r>
      <w:r w:rsidR="000F1CAD">
        <w:t>to $</w:t>
      </w:r>
      <w:r w:rsidR="00BB2ED0">
        <w:t>5.40</w:t>
      </w:r>
      <w:r w:rsidR="000F1CAD">
        <w:t xml:space="preserve">. </w:t>
      </w:r>
      <w:r w:rsidR="00BB2ED0" w:rsidRPr="00BB2ED0">
        <w:t>The increase can be attributed to s</w:t>
      </w:r>
      <w:r w:rsidR="00BB2ED0">
        <w:t>ome</w:t>
      </w:r>
      <w:r w:rsidR="00BB2ED0" w:rsidRPr="00BB2ED0">
        <w:t xml:space="preserve"> promising indicators of the company's financial growth </w:t>
      </w:r>
      <w:r w:rsidR="00BB2ED0">
        <w:t xml:space="preserve">and </w:t>
      </w:r>
      <w:r w:rsidR="00BB2ED0" w:rsidRPr="00BB2ED0">
        <w:t>potential</w:t>
      </w:r>
      <w:r w:rsidR="00BB2ED0">
        <w:t xml:space="preserve"> growth.</w:t>
      </w:r>
      <w:r w:rsidR="00BB2ED0" w:rsidRPr="00BB2ED0">
        <w:t xml:space="preserve"> Firstly, the steady increase in finished goods production, from $3.3 million in the first quarter to $5.3 million by the third quarter of 2023, demonstrates </w:t>
      </w:r>
      <w:r w:rsidR="00BB2ED0">
        <w:t>promise for the company's financial stability</w:t>
      </w:r>
      <w:r w:rsidR="00BB2ED0" w:rsidRPr="00BB2ED0">
        <w:t xml:space="preserve">. </w:t>
      </w:r>
      <w:r w:rsidR="00B151AD">
        <w:t>Secondly, t</w:t>
      </w:r>
      <w:r w:rsidR="00BB2ED0" w:rsidRPr="00BB2ED0">
        <w:t>his growth trajectory</w:t>
      </w:r>
      <w:r w:rsidR="00BB2ED0">
        <w:t xml:space="preserve"> is</w:t>
      </w:r>
      <w:r w:rsidR="00B151AD">
        <w:t xml:space="preserve"> </w:t>
      </w:r>
      <w:r w:rsidR="00BB2ED0" w:rsidRPr="00BB2ED0">
        <w:t>aligning closely with the company's goal to reach $6 million per quarter</w:t>
      </w:r>
      <w:r w:rsidR="00B151AD">
        <w:t xml:space="preserve">, </w:t>
      </w:r>
      <w:r w:rsidR="00BB2ED0" w:rsidRPr="00BB2ED0">
        <w:t>signal</w:t>
      </w:r>
      <w:r w:rsidR="00B151AD">
        <w:t>ing</w:t>
      </w:r>
      <w:r w:rsidR="00BB2ED0" w:rsidRPr="00BB2ED0">
        <w:t xml:space="preserve"> strong execution and effective utilization </w:t>
      </w:r>
      <w:r w:rsidR="00BB2ED0">
        <w:t xml:space="preserve">of </w:t>
      </w:r>
      <w:r w:rsidR="00BB2ED0" w:rsidRPr="00BB2ED0">
        <w:t xml:space="preserve">investments </w:t>
      </w:r>
      <w:r w:rsidR="00BB2ED0">
        <w:t>to</w:t>
      </w:r>
      <w:r w:rsidR="00BB2ED0" w:rsidRPr="00BB2ED0">
        <w:t xml:space="preserve"> boost production capacity. </w:t>
      </w:r>
      <w:r w:rsidR="00BB2ED0">
        <w:t>Lastly,</w:t>
      </w:r>
      <w:r w:rsidR="00BB2ED0" w:rsidRPr="00BB2ED0">
        <w:t xml:space="preserve"> the significant growth of the </w:t>
      </w:r>
      <w:r w:rsidR="00BB2ED0">
        <w:t>compan</w:t>
      </w:r>
      <w:r w:rsidR="00B151AD">
        <w:t xml:space="preserve">y’s </w:t>
      </w:r>
      <w:r w:rsidR="00BB2ED0" w:rsidRPr="00BB2ED0">
        <w:t>order backlog now stand</w:t>
      </w:r>
      <w:r w:rsidR="00BB2ED0">
        <w:t>s</w:t>
      </w:r>
      <w:r w:rsidR="00BB2ED0" w:rsidRPr="00BB2ED0">
        <w:t xml:space="preserve"> at approximately $8.9 million, </w:t>
      </w:r>
      <w:r w:rsidR="00BB2ED0">
        <w:t xml:space="preserve">which is </w:t>
      </w:r>
      <w:r w:rsidR="00BB2ED0" w:rsidRPr="00BB2ED0">
        <w:t>up from $2.5 million at the end of the previous year</w:t>
      </w:r>
      <w:r w:rsidR="00BB2ED0">
        <w:t>. Promising financial statements such as this could be a re</w:t>
      </w:r>
      <w:r w:rsidR="00B151AD">
        <w:t>ason</w:t>
      </w:r>
      <w:r w:rsidR="00BB2ED0">
        <w:t xml:space="preserve"> for the company's growth </w:t>
      </w:r>
      <w:r w:rsidR="00B151AD">
        <w:t>in</w:t>
      </w:r>
      <w:r w:rsidR="00BB2ED0">
        <w:t xml:space="preserve"> stock price this week. </w:t>
      </w:r>
      <w:r w:rsidR="00D54EB2" w:rsidRPr="00D54EB2">
        <w:t>The stock with the second-largest percentage growth was</w:t>
      </w:r>
      <w:r w:rsidR="00777611">
        <w:t xml:space="preserve"> </w:t>
      </w:r>
      <w:r w:rsidR="00BB2ED0">
        <w:t>Penn National Gaming (PENN)</w:t>
      </w:r>
      <w:r w:rsidR="00D54EB2" w:rsidRPr="00D54EB2">
        <w:t xml:space="preserve">. </w:t>
      </w:r>
      <w:r w:rsidR="00BB2ED0">
        <w:t>PENN</w:t>
      </w:r>
      <w:r w:rsidR="00D54EB2" w:rsidRPr="00D54EB2">
        <w:t xml:space="preserve"> saw a </w:t>
      </w:r>
      <w:r w:rsidR="00BB2ED0">
        <w:t>4.27</w:t>
      </w:r>
      <w:r w:rsidR="00D54EB2" w:rsidRPr="00D54EB2">
        <w:t>% gain in share price from $</w:t>
      </w:r>
      <w:r w:rsidR="00FE51EE">
        <w:t>2</w:t>
      </w:r>
      <w:r w:rsidR="00BB2ED0">
        <w:t>2.</w:t>
      </w:r>
      <w:r w:rsidR="00FE51EE">
        <w:t>7</w:t>
      </w:r>
      <w:r w:rsidR="00BB2ED0">
        <w:t>1</w:t>
      </w:r>
      <w:r w:rsidR="00D54EB2" w:rsidRPr="00D54EB2">
        <w:t xml:space="preserve"> to $</w:t>
      </w:r>
      <w:r w:rsidR="00BB2ED0">
        <w:t>23.69</w:t>
      </w:r>
      <w:r w:rsidR="00D54EB2" w:rsidRPr="00D54EB2">
        <w:t xml:space="preserve">. </w:t>
      </w:r>
    </w:p>
    <w:p w14:paraId="458F369E" w14:textId="4CEF79D0" w:rsidR="00A04A5E" w:rsidRDefault="00D54EB2" w:rsidP="00261E69">
      <w:pPr>
        <w:spacing w:line="480" w:lineRule="auto"/>
        <w:ind w:firstLine="720"/>
      </w:pPr>
      <w:r w:rsidRPr="00D54EB2">
        <w:lastRenderedPageBreak/>
        <w:t xml:space="preserve">This week, the stock with the largest percentage decline </w:t>
      </w:r>
      <w:r w:rsidR="00FE51EE">
        <w:t xml:space="preserve">was </w:t>
      </w:r>
      <w:r w:rsidR="00BB2ED0">
        <w:t>Walgreens Boots Alliance (WBA). WBA</w:t>
      </w:r>
      <w:r w:rsidRPr="00D54EB2">
        <w:t xml:space="preserve"> saw </w:t>
      </w:r>
      <w:r w:rsidR="00A008F3" w:rsidRPr="00D54EB2">
        <w:t>a</w:t>
      </w:r>
      <w:r w:rsidRPr="00D54EB2">
        <w:t xml:space="preserve"> </w:t>
      </w:r>
      <w:r w:rsidR="00BB2ED0">
        <w:t>6.11</w:t>
      </w:r>
      <w:r w:rsidRPr="00D54EB2">
        <w:t>% dec</w:t>
      </w:r>
      <w:r w:rsidR="00777611">
        <w:t>rease</w:t>
      </w:r>
      <w:r w:rsidRPr="00D54EB2">
        <w:t xml:space="preserve"> in stock price</w:t>
      </w:r>
      <w:r w:rsidR="00734316">
        <w:t>,</w:t>
      </w:r>
      <w:r w:rsidRPr="00D54EB2">
        <w:t xml:space="preserve"> from </w:t>
      </w:r>
      <w:r w:rsidR="00FE51EE">
        <w:t>$</w:t>
      </w:r>
      <w:r w:rsidR="00BB2ED0">
        <w:t>22.11</w:t>
      </w:r>
      <w:r w:rsidR="00FE51EE">
        <w:t xml:space="preserve"> to $</w:t>
      </w:r>
      <w:r w:rsidR="00BB2ED0">
        <w:t>20.76</w:t>
      </w:r>
      <w:r w:rsidRPr="00D54EB2">
        <w:t xml:space="preserve">. </w:t>
      </w:r>
      <w:r w:rsidR="00261E69" w:rsidRPr="00261E69">
        <w:t xml:space="preserve">The recent decrease in Walgreens' stock price can </w:t>
      </w:r>
      <w:r w:rsidR="00261E69">
        <w:t>potentially be</w:t>
      </w:r>
      <w:r w:rsidR="00261E69" w:rsidRPr="00261E69">
        <w:t xml:space="preserve"> attributed to a series of challenges and strategic decisions that may have raised concerns among investors. </w:t>
      </w:r>
      <w:r w:rsidR="00734316">
        <w:t>T</w:t>
      </w:r>
      <w:r w:rsidR="00261E69" w:rsidRPr="00261E69">
        <w:t xml:space="preserve">he announcement of further layoffs, involving the elimination of 267 corporate roles, indicates ongoing cost-cutting measures in response to the company's poor financial performance this year. </w:t>
      </w:r>
      <w:r w:rsidR="00261E69">
        <w:t xml:space="preserve">Not only has the company had to erase jobs, but they have also been having difficulty with keeping executives in their current positions. </w:t>
      </w:r>
      <w:r w:rsidR="00261E69" w:rsidRPr="00261E69">
        <w:t xml:space="preserve">The recent departure of key executives, including the Chief Medical Officer Kevin Ban, following the exits of the CEO, CFO, and CIO earlier this year, adds to the uncertainty and potential instability in the company's </w:t>
      </w:r>
      <w:r w:rsidR="00261E69">
        <w:t>future direction</w:t>
      </w:r>
      <w:r w:rsidR="00261E69" w:rsidRPr="00261E69">
        <w:t>.</w:t>
      </w:r>
      <w:r w:rsidR="00261E69">
        <w:t xml:space="preserve"> </w:t>
      </w:r>
      <w:r w:rsidR="00826F10">
        <w:t xml:space="preserve">The </w:t>
      </w:r>
      <w:r w:rsidRPr="00D54EB2">
        <w:t>stock with the second</w:t>
      </w:r>
      <w:r w:rsidR="00734316">
        <w:t xml:space="preserve"> </w:t>
      </w:r>
      <w:r w:rsidRPr="00D54EB2">
        <w:t xml:space="preserve">worst performance this week was </w:t>
      </w:r>
      <w:r w:rsidR="00261E69">
        <w:t>Avangrid Inc (AGR)</w:t>
      </w:r>
      <w:r w:rsidRPr="00D54EB2">
        <w:t xml:space="preserve">. This week, </w:t>
      </w:r>
      <w:r w:rsidR="00261E69">
        <w:t>AGR</w:t>
      </w:r>
      <w:r w:rsidRPr="00D54EB2">
        <w:t xml:space="preserve"> saw a </w:t>
      </w:r>
      <w:r w:rsidR="00261E69">
        <w:t>5.21</w:t>
      </w:r>
      <w:r w:rsidRPr="00D54EB2">
        <w:t>%</w:t>
      </w:r>
      <w:r w:rsidR="00261E69">
        <w:t xml:space="preserve"> decrease</w:t>
      </w:r>
      <w:r w:rsidRPr="00D54EB2">
        <w:t xml:space="preserve"> in stock price</w:t>
      </w:r>
      <w:r w:rsidR="00734316">
        <w:t>,</w:t>
      </w:r>
      <w:r w:rsidRPr="00D54EB2">
        <w:t xml:space="preserve"> from $</w:t>
      </w:r>
      <w:r w:rsidR="00261E69">
        <w:t>32.05</w:t>
      </w:r>
      <w:r w:rsidRPr="00D54EB2">
        <w:t xml:space="preserve"> to $</w:t>
      </w:r>
      <w:r w:rsidR="00261E69">
        <w:t>30.38.</w:t>
      </w:r>
    </w:p>
    <w:p w14:paraId="6503A113" w14:textId="144447C6" w:rsidR="00DD6AFD" w:rsidRPr="00CB10F2" w:rsidRDefault="00DD6AFD" w:rsidP="00DD6AFD">
      <w:pPr>
        <w:jc w:val="center"/>
        <w:rPr>
          <w:b/>
          <w:bCs/>
        </w:rPr>
      </w:pPr>
      <w:r w:rsidRPr="00CB10F2">
        <w:rPr>
          <w:b/>
          <w:bCs/>
        </w:rPr>
        <w:t>Overview</w:t>
      </w:r>
    </w:p>
    <w:p w14:paraId="1A82246A" w14:textId="0DBBB3CD" w:rsidR="00DD6AFD" w:rsidRDefault="00DD6AFD" w:rsidP="00DD6AFD">
      <w:pPr>
        <w:jc w:val="center"/>
      </w:pPr>
    </w:p>
    <w:p w14:paraId="1A49A7D7" w14:textId="77777777" w:rsidR="00B40BBC" w:rsidRDefault="00DD6AFD" w:rsidP="00B40BBC">
      <w:pPr>
        <w:spacing w:line="480" w:lineRule="auto"/>
      </w:pPr>
      <w:r>
        <w:tab/>
      </w:r>
      <w:r w:rsidR="00B40BBC">
        <w:t>The HSI was developed by Marie Kenney, while a student at Husson University, in</w:t>
      </w:r>
    </w:p>
    <w:p w14:paraId="16B8AA11" w14:textId="77777777" w:rsidR="00B40BBC" w:rsidRDefault="00B40BBC" w:rsidP="00B40BBC">
      <w:pPr>
        <w:spacing w:line="480" w:lineRule="auto"/>
      </w:pPr>
      <w:r>
        <w:t>consultation with Associate Professor J. Douglas Wellington. The index is currently being</w:t>
      </w:r>
    </w:p>
    <w:p w14:paraId="4561022D" w14:textId="77777777" w:rsidR="00B40BBC" w:rsidRDefault="00B40BBC" w:rsidP="00B40BBC">
      <w:pPr>
        <w:spacing w:line="480" w:lineRule="auto"/>
      </w:pPr>
      <w:r>
        <w:t>tracked and analyzed by Husson student Parker Deprey under the supervision of Associate</w:t>
      </w:r>
    </w:p>
    <w:p w14:paraId="1C27CD38" w14:textId="1A20F575" w:rsidR="00CB10F2" w:rsidRDefault="00B40BBC" w:rsidP="00B40BBC">
      <w:pPr>
        <w:spacing w:line="480" w:lineRule="auto"/>
      </w:pPr>
      <w:r>
        <w:t>Professor of Finance Dr. Jia Liu. The HSI currently tracks and analyzes the stocks of 2</w:t>
      </w:r>
      <w:r w:rsidR="00734316">
        <w:t>6</w:t>
      </w:r>
      <w:r>
        <w:t xml:space="preserve"> companies that are considered to </w:t>
      </w:r>
      <w:r w:rsidR="00B17473">
        <w:t>affect</w:t>
      </w:r>
      <w:r>
        <w:t xml:space="preserve"> the Maine economy. These companies are either based in Maine or have an influence on the Maine economy through employment or consumer spending. This price-weighted index offers a numerical breakdown of Maine’s economy. The analysis </w:t>
      </w:r>
      <w:r w:rsidR="00B17473">
        <w:t>investigates</w:t>
      </w:r>
      <w:r>
        <w:t xml:space="preserve"> the events of the week and finds the likely reasons the index went up or </w:t>
      </w:r>
      <w:r>
        <w:lastRenderedPageBreak/>
        <w:t>down. This index and analysis help provide a better understanding of Maine’s economy as well as explain significant changes in stock prices of the companies that comprise the HSI.</w:t>
      </w:r>
      <w:r>
        <w:rPr>
          <w:i/>
          <w:iCs/>
        </w:rPr>
        <w:t xml:space="preserve"> </w:t>
      </w:r>
    </w:p>
    <w:p w14:paraId="0A167F8C" w14:textId="061FC3BD" w:rsidR="00CB10F2" w:rsidRDefault="00CB10F2" w:rsidP="00CB10F2">
      <w:pPr>
        <w:spacing w:line="480" w:lineRule="auto"/>
        <w:jc w:val="center"/>
      </w:pPr>
    </w:p>
    <w:p w14:paraId="0BA4D246" w14:textId="6076E9AC" w:rsidR="00CB10F2" w:rsidRDefault="00B40BBC" w:rsidP="00CB10F2">
      <w:pPr>
        <w:spacing w:line="480" w:lineRule="auto"/>
        <w:jc w:val="center"/>
        <w:rPr>
          <w:i/>
          <w:iCs/>
        </w:rPr>
      </w:pPr>
      <w:r w:rsidRPr="00B40BBC">
        <w:rPr>
          <w:i/>
          <w:iCs/>
        </w:rPr>
        <w:t>References</w:t>
      </w:r>
    </w:p>
    <w:p w14:paraId="6F4ADFC5" w14:textId="04543C30" w:rsidR="0016548F" w:rsidRDefault="0016548F" w:rsidP="0016548F">
      <w:pPr>
        <w:pStyle w:val="NormalWeb"/>
        <w:ind w:left="567" w:hanging="567"/>
      </w:pPr>
      <w:r>
        <w:t xml:space="preserve">Yahoo! (n.d.-b). </w:t>
      </w:r>
      <w:proofErr w:type="spellStart"/>
      <w:r>
        <w:rPr>
          <w:i/>
          <w:iCs/>
        </w:rPr>
        <w:t>ImmuCell</w:t>
      </w:r>
      <w:proofErr w:type="spellEnd"/>
      <w:r>
        <w:rPr>
          <w:i/>
          <w:iCs/>
        </w:rPr>
        <w:t xml:space="preserve"> announces preliminary, unaudited sales results for Q3 2023</w:t>
      </w:r>
      <w:r>
        <w:t xml:space="preserve">. Yahoo! Finance. </w:t>
      </w:r>
      <w:hyperlink r:id="rId4" w:history="1">
        <w:r w:rsidRPr="00C81309">
          <w:rPr>
            <w:rStyle w:val="Hyperlink"/>
          </w:rPr>
          <w:t>https://finance.yahoo.com/news/immucell-announces-preliminary-unaudited-sales-200500201.html</w:t>
        </w:r>
      </w:hyperlink>
    </w:p>
    <w:p w14:paraId="61A501F0" w14:textId="08D1F990" w:rsidR="0016548F" w:rsidRDefault="0016548F" w:rsidP="0016548F">
      <w:pPr>
        <w:pStyle w:val="NormalWeb"/>
        <w:ind w:left="567" w:hanging="567"/>
      </w:pPr>
      <w:r>
        <w:t xml:space="preserve">Yahoo! (n.d.-k). </w:t>
      </w:r>
      <w:r>
        <w:rPr>
          <w:i/>
          <w:iCs/>
        </w:rPr>
        <w:t>Walgreens lays off 5% of corporate workforce; CMO Kevin Ban Departs</w:t>
      </w:r>
      <w:r>
        <w:t xml:space="preserve">. Yahoo! Finance. </w:t>
      </w:r>
      <w:hyperlink r:id="rId5" w:history="1">
        <w:r w:rsidRPr="00C81309">
          <w:rPr>
            <w:rStyle w:val="Hyperlink"/>
          </w:rPr>
          <w:t>https://finance.yahoo.com/news/walgreens-lays-off-5-corporate-094554892.html</w:t>
        </w:r>
      </w:hyperlink>
      <w:r>
        <w:t xml:space="preserve"> </w:t>
      </w:r>
    </w:p>
    <w:p w14:paraId="4CEF427A" w14:textId="4F3D47FA" w:rsidR="00261E69" w:rsidRDefault="00261E69" w:rsidP="00CB10F2">
      <w:pPr>
        <w:spacing w:line="480" w:lineRule="auto"/>
        <w:jc w:val="center"/>
        <w:rPr>
          <w:i/>
          <w:iCs/>
        </w:rPr>
      </w:pPr>
    </w:p>
    <w:p w14:paraId="6485CCDD" w14:textId="77777777" w:rsidR="00CB10F2" w:rsidRDefault="00CB10F2" w:rsidP="00CB10F2">
      <w:pPr>
        <w:spacing w:before="20" w:after="260" w:line="480" w:lineRule="auto"/>
        <w:jc w:val="center"/>
      </w:pPr>
      <w:r>
        <w:rPr>
          <w:b/>
        </w:rPr>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CB10F2" w14:paraId="77281E70" w14:textId="77777777" w:rsidTr="00C34B83">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7C111984" w14:textId="77777777" w:rsidR="00CB10F2" w:rsidRDefault="00CB10F2" w:rsidP="00C34B83">
            <w:pPr>
              <w:spacing w:before="40" w:after="60" w:line="480" w:lineRule="auto"/>
              <w:jc w:val="center"/>
            </w:pPr>
            <w:r>
              <w:rPr>
                <w:b/>
                <w:color w:val="000000"/>
              </w:rPr>
              <w:t>Ticker</w:t>
            </w:r>
          </w:p>
          <w:p w14:paraId="370CD7FC" w14:textId="77777777" w:rsidR="00CB10F2" w:rsidRDefault="00CB10F2" w:rsidP="00C34B83">
            <w:pPr>
              <w:spacing w:before="40" w:after="60" w:line="480" w:lineRule="auto"/>
              <w:jc w:val="center"/>
            </w:pPr>
            <w:r>
              <w:rPr>
                <w:b/>
                <w:color w:val="000000"/>
              </w:rPr>
              <w:t>Symbol:</w:t>
            </w:r>
          </w:p>
          <w:p w14:paraId="02C6C248" w14:textId="77777777" w:rsidR="00CB10F2" w:rsidRDefault="00CB10F2" w:rsidP="00C34B83">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1E17EE91" w14:textId="77777777" w:rsidR="00CB10F2" w:rsidRDefault="00CB10F2" w:rsidP="00C34B83">
            <w:pPr>
              <w:spacing w:line="254" w:lineRule="auto"/>
            </w:pPr>
          </w:p>
          <w:p w14:paraId="1728032D" w14:textId="77777777" w:rsidR="00CB10F2" w:rsidRDefault="00CB10F2" w:rsidP="00C34B83">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750E9F4D" w14:textId="77777777" w:rsidR="00CB10F2" w:rsidRDefault="00CB10F2" w:rsidP="00C34B83">
            <w:pPr>
              <w:spacing w:before="40" w:after="60" w:line="480" w:lineRule="auto"/>
              <w:jc w:val="center"/>
            </w:pPr>
            <w:r>
              <w:rPr>
                <w:b/>
                <w:color w:val="000000"/>
              </w:rPr>
              <w:t>Maine</w:t>
            </w:r>
          </w:p>
          <w:p w14:paraId="4D023187" w14:textId="77777777" w:rsidR="00CB10F2" w:rsidRDefault="00CB10F2" w:rsidP="00C34B83">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832D8E3" w14:textId="77777777" w:rsidR="00CB10F2" w:rsidRDefault="00CB10F2" w:rsidP="00C34B83">
            <w:pPr>
              <w:spacing w:line="254" w:lineRule="auto"/>
            </w:pPr>
          </w:p>
          <w:p w14:paraId="01B77C4C" w14:textId="77777777" w:rsidR="00CB10F2" w:rsidRDefault="00CB10F2" w:rsidP="00C34B83">
            <w:pPr>
              <w:spacing w:before="220" w:after="200" w:line="480" w:lineRule="auto"/>
              <w:jc w:val="center"/>
            </w:pPr>
            <w:r>
              <w:rPr>
                <w:b/>
                <w:color w:val="000000"/>
              </w:rPr>
              <w:t>Sector</w:t>
            </w:r>
          </w:p>
        </w:tc>
      </w:tr>
      <w:tr w:rsidR="00CB10F2" w14:paraId="054EA25F"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9249CAF" w14:textId="77777777" w:rsidR="00CB10F2" w:rsidRDefault="00CB10F2" w:rsidP="00C34B83">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9BC900" w14:textId="77777777" w:rsidR="00CB10F2" w:rsidRDefault="00CB10F2" w:rsidP="00C34B83">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7B06A1"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BA0B42" w14:textId="77777777" w:rsidR="00CB10F2" w:rsidRDefault="00CB10F2" w:rsidP="00C34B83">
            <w:pPr>
              <w:spacing w:before="80" w:after="80" w:line="480" w:lineRule="auto"/>
            </w:pPr>
            <w:r>
              <w:rPr>
                <w:color w:val="000000"/>
              </w:rPr>
              <w:t>Utilities</w:t>
            </w:r>
          </w:p>
        </w:tc>
      </w:tr>
      <w:tr w:rsidR="00CB10F2" w14:paraId="2BF5FC85"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4B7BD40" w14:textId="77777777" w:rsidR="00CB10F2" w:rsidRDefault="00CB10F2" w:rsidP="00C34B83">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E41692" w14:textId="77777777" w:rsidR="00CB10F2" w:rsidRDefault="00CB10F2" w:rsidP="00C34B83">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4429C1B"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B9313" w14:textId="77777777" w:rsidR="00CB10F2" w:rsidRDefault="00CB10F2" w:rsidP="00C34B83">
            <w:pPr>
              <w:spacing w:before="80" w:after="80" w:line="480" w:lineRule="auto"/>
            </w:pPr>
            <w:r>
              <w:rPr>
                <w:color w:val="000000"/>
              </w:rPr>
              <w:t>Financials</w:t>
            </w:r>
          </w:p>
        </w:tc>
      </w:tr>
      <w:tr w:rsidR="00CB10F2" w14:paraId="3C792422"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E55223" w14:textId="77777777" w:rsidR="00CB10F2" w:rsidRDefault="00CB10F2" w:rsidP="00C34B83">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8CB7B1" w14:textId="77777777" w:rsidR="00CB10F2" w:rsidRDefault="00CB10F2" w:rsidP="00C34B83">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F6FFD3C"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652AB0E" w14:textId="77777777" w:rsidR="00CB10F2" w:rsidRDefault="00CB10F2" w:rsidP="00C34B83">
            <w:pPr>
              <w:spacing w:before="80" w:after="80" w:line="480" w:lineRule="auto"/>
            </w:pPr>
            <w:r>
              <w:rPr>
                <w:color w:val="000000"/>
              </w:rPr>
              <w:t>Financials</w:t>
            </w:r>
          </w:p>
        </w:tc>
      </w:tr>
      <w:tr w:rsidR="00CB10F2" w14:paraId="57C31BAE"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6C0359" w14:textId="77777777" w:rsidR="00CB10F2" w:rsidRDefault="00CB10F2" w:rsidP="00C34B83">
            <w:pPr>
              <w:spacing w:before="80" w:after="80" w:line="480" w:lineRule="auto"/>
            </w:pPr>
            <w:r>
              <w:rPr>
                <w:color w:val="000000"/>
              </w:rPr>
              <w:lastRenderedPageBreak/>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C91C63" w14:textId="77777777" w:rsidR="00CB10F2" w:rsidRDefault="00CB10F2" w:rsidP="00C34B83">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52DE81"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2EBADA" w14:textId="77777777" w:rsidR="00CB10F2" w:rsidRDefault="00CB10F2" w:rsidP="00C34B83">
            <w:pPr>
              <w:spacing w:before="80" w:after="80" w:line="480" w:lineRule="auto"/>
            </w:pPr>
            <w:r>
              <w:rPr>
                <w:color w:val="000000"/>
              </w:rPr>
              <w:t>Financials</w:t>
            </w:r>
          </w:p>
        </w:tc>
      </w:tr>
      <w:tr w:rsidR="00CB10F2" w14:paraId="6265EFE7"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09BDFF" w14:textId="77777777" w:rsidR="00CB10F2" w:rsidRDefault="00CB10F2" w:rsidP="00C34B83">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CACD08" w14:textId="77777777" w:rsidR="00CB10F2" w:rsidRDefault="00CB10F2" w:rsidP="00C34B83">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288D3E"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BF3521" w14:textId="77777777" w:rsidR="00CB10F2" w:rsidRDefault="00CB10F2" w:rsidP="00C34B83">
            <w:pPr>
              <w:spacing w:before="80" w:after="80" w:line="480" w:lineRule="auto"/>
            </w:pPr>
            <w:r>
              <w:rPr>
                <w:color w:val="000000"/>
              </w:rPr>
              <w:t>Communications Services</w:t>
            </w:r>
          </w:p>
        </w:tc>
      </w:tr>
      <w:tr w:rsidR="00CB10F2" w14:paraId="376F0D47" w14:textId="77777777" w:rsidTr="00C34B83">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B1649B" w14:textId="77777777" w:rsidR="00CB10F2" w:rsidRDefault="00CB10F2" w:rsidP="00C34B83">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6D7988" w14:textId="77777777" w:rsidR="00CB10F2" w:rsidRDefault="00CB10F2" w:rsidP="00C34B83">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5DC2D8D"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CC3736" w14:textId="77777777" w:rsidR="00CB10F2" w:rsidRDefault="00CB10F2" w:rsidP="00C34B83">
            <w:pPr>
              <w:spacing w:before="80" w:after="80" w:line="480" w:lineRule="auto"/>
            </w:pPr>
            <w:r>
              <w:rPr>
                <w:color w:val="000000"/>
              </w:rPr>
              <w:t>Consumer Staples</w:t>
            </w:r>
          </w:p>
        </w:tc>
      </w:tr>
      <w:tr w:rsidR="00CB10F2" w14:paraId="76D019B5"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5D1D9B" w14:textId="77777777" w:rsidR="00CB10F2" w:rsidRDefault="00CB10F2" w:rsidP="00C34B83">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145A1B8" w14:textId="77777777" w:rsidR="00CB10F2" w:rsidRDefault="00CB10F2" w:rsidP="00C34B83">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59E497"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A3390B"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21C37961"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77363B" w14:textId="77777777" w:rsidR="00CB10F2" w:rsidRDefault="00CB10F2" w:rsidP="00C34B83">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684A7B" w14:textId="77777777" w:rsidR="00CB10F2" w:rsidRDefault="00CB10F2" w:rsidP="00C34B83">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FE0A61"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BE0FFD6" w14:textId="77777777" w:rsidR="00CB10F2" w:rsidRDefault="00CB10F2" w:rsidP="00C34B83">
            <w:pPr>
              <w:spacing w:before="80" w:after="80" w:line="480" w:lineRule="auto"/>
            </w:pPr>
            <w:r>
              <w:rPr>
                <w:color w:val="000000"/>
              </w:rPr>
              <w:t>Financials</w:t>
            </w:r>
          </w:p>
        </w:tc>
      </w:tr>
      <w:tr w:rsidR="00CB10F2" w14:paraId="71566A6C"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144066" w14:textId="77777777" w:rsidR="00CB10F2" w:rsidRDefault="00CB10F2" w:rsidP="00C34B83">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F771CF" w14:textId="77777777" w:rsidR="00CB10F2" w:rsidRDefault="00CB10F2" w:rsidP="00C34B83">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1D5C321"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AB93EB" w14:textId="77777777" w:rsidR="00CB10F2" w:rsidRDefault="00CB10F2" w:rsidP="00C34B83">
            <w:pPr>
              <w:spacing w:before="80" w:after="80" w:line="480" w:lineRule="auto"/>
            </w:pPr>
            <w:r>
              <w:rPr>
                <w:color w:val="000000"/>
              </w:rPr>
              <w:t>Industrials</w:t>
            </w:r>
          </w:p>
        </w:tc>
      </w:tr>
      <w:tr w:rsidR="00CB10F2" w14:paraId="327D709E"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B3D9916" w14:textId="77777777" w:rsidR="00CB10F2" w:rsidRDefault="00CB10F2" w:rsidP="00C34B83">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26B18B" w14:textId="77777777" w:rsidR="00CB10F2" w:rsidRDefault="00CB10F2" w:rsidP="00C34B83">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875DF16"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CFC34AC"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6B17AD73"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5637D7" w14:textId="77777777" w:rsidR="00CB10F2" w:rsidRDefault="00CB10F2" w:rsidP="00C34B83">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3A8EFCC" w14:textId="77777777" w:rsidR="00CB10F2" w:rsidRDefault="00CB10F2" w:rsidP="00C34B83">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0443E4"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5AD796B"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5DD989AB"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65FBBC" w14:textId="77777777" w:rsidR="00CB10F2" w:rsidRDefault="00CB10F2" w:rsidP="00C34B83">
            <w:pPr>
              <w:spacing w:before="80" w:after="80" w:line="480" w:lineRule="auto"/>
            </w:pPr>
            <w:r>
              <w:rPr>
                <w:color w:val="000000"/>
              </w:rPr>
              <w:lastRenderedPageBreak/>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76FE97" w14:textId="77777777" w:rsidR="00CB10F2" w:rsidRDefault="00CB10F2" w:rsidP="00C34B83">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11AF8A"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87FBF4" w14:textId="77777777" w:rsidR="00CB10F2" w:rsidRDefault="00CB10F2" w:rsidP="00C34B83">
            <w:pPr>
              <w:spacing w:before="80" w:after="80" w:line="480" w:lineRule="auto"/>
            </w:pPr>
            <w:r>
              <w:rPr>
                <w:color w:val="000000"/>
              </w:rPr>
              <w:t>Health Care</w:t>
            </w:r>
          </w:p>
        </w:tc>
      </w:tr>
      <w:tr w:rsidR="00CB10F2" w14:paraId="49630E66"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8350A4" w14:textId="77777777" w:rsidR="00CB10F2" w:rsidRDefault="00CB10F2" w:rsidP="00C34B83">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B99685" w14:textId="77777777" w:rsidR="00CB10F2" w:rsidRDefault="00CB10F2" w:rsidP="00C34B83">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D0385F"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0F5600" w14:textId="77777777" w:rsidR="00CB10F2" w:rsidRDefault="00CB10F2" w:rsidP="00C34B83">
            <w:pPr>
              <w:spacing w:before="80" w:after="80" w:line="480" w:lineRule="auto"/>
            </w:pPr>
            <w:r>
              <w:rPr>
                <w:color w:val="000000"/>
              </w:rPr>
              <w:t>Health Care</w:t>
            </w:r>
          </w:p>
        </w:tc>
      </w:tr>
      <w:tr w:rsidR="00CB10F2" w14:paraId="2AAE66BA"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82C3512" w14:textId="77777777" w:rsidR="00CB10F2" w:rsidRDefault="00CB10F2" w:rsidP="00C34B83">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FCE175" w14:textId="77777777" w:rsidR="00CB10F2" w:rsidRDefault="00CB10F2" w:rsidP="00C34B83">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623153"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40B259A"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4CA16F0F"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A7C8FB" w14:textId="77777777" w:rsidR="00CB10F2" w:rsidRDefault="00CB10F2" w:rsidP="00C34B83">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D63619" w14:textId="77777777" w:rsidR="00CB10F2" w:rsidRDefault="00CB10F2" w:rsidP="00C34B83">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E65318"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0E9CC7"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656C555E"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82E7A86" w14:textId="77777777" w:rsidR="00CB10F2" w:rsidRDefault="00CB10F2" w:rsidP="00C34B83">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A1F4BFB" w14:textId="77777777" w:rsidR="00CB10F2" w:rsidRDefault="00CB10F2" w:rsidP="00C34B83">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B2CC33"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50AF92" w14:textId="77777777" w:rsidR="00CB10F2" w:rsidRDefault="00CB10F2" w:rsidP="00C34B83">
            <w:pPr>
              <w:spacing w:before="80" w:after="80" w:line="480" w:lineRule="auto"/>
            </w:pPr>
            <w:r>
              <w:rPr>
                <w:color w:val="000000"/>
              </w:rPr>
              <w:t>Financials</w:t>
            </w:r>
          </w:p>
        </w:tc>
      </w:tr>
      <w:tr w:rsidR="00CB10F2" w14:paraId="23B17891"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13F57B" w14:textId="77777777" w:rsidR="00CB10F2" w:rsidRDefault="00CB10F2" w:rsidP="00C34B83">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BD2C9B" w14:textId="77777777" w:rsidR="00CB10F2" w:rsidRDefault="00CB10F2" w:rsidP="00C34B83">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64DD45"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898B4A"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5C600258"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59DB36A" w14:textId="77777777" w:rsidR="00CB10F2" w:rsidRDefault="00CB10F2" w:rsidP="00C34B83">
            <w:pPr>
              <w:spacing w:before="80" w:after="80" w:line="480" w:lineRule="auto"/>
            </w:pPr>
            <w:proofErr w:type="gramStart"/>
            <w:r>
              <w:rPr>
                <w:color w:val="000000"/>
              </w:rPr>
              <w:t>RTX:NYSE</w:t>
            </w:r>
            <w:proofErr w:type="gramEnd"/>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DF88D67" w14:textId="77777777" w:rsidR="00CB10F2" w:rsidRDefault="00CB10F2" w:rsidP="00C34B83">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555C1F"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BBD17A" w14:textId="77777777" w:rsidR="00CB10F2" w:rsidRDefault="00CB10F2" w:rsidP="00C34B83">
            <w:pPr>
              <w:spacing w:before="80" w:after="80" w:line="480" w:lineRule="auto"/>
            </w:pPr>
            <w:r>
              <w:rPr>
                <w:color w:val="000000"/>
              </w:rPr>
              <w:t>Industrials</w:t>
            </w:r>
          </w:p>
        </w:tc>
      </w:tr>
      <w:tr w:rsidR="00CB10F2" w14:paraId="47FB68F6" w14:textId="77777777" w:rsidTr="00C34B83">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46DFAE" w14:textId="77777777" w:rsidR="00CB10F2" w:rsidRDefault="00CB10F2" w:rsidP="00C34B83">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FFFDC3" w14:textId="77777777" w:rsidR="00CB10F2" w:rsidRDefault="00CB10F2" w:rsidP="00C34B83">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B6FCBA"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0A5213" w14:textId="77777777" w:rsidR="00CB10F2" w:rsidRDefault="00CB10F2" w:rsidP="00C34B83">
            <w:pPr>
              <w:spacing w:before="80" w:after="80" w:line="480" w:lineRule="auto"/>
            </w:pPr>
            <w:r>
              <w:rPr>
                <w:color w:val="000000"/>
              </w:rPr>
              <w:t>Financials</w:t>
            </w:r>
          </w:p>
        </w:tc>
      </w:tr>
      <w:tr w:rsidR="00CB10F2" w14:paraId="0E78F99B"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F678D7" w14:textId="77777777" w:rsidR="00CB10F2" w:rsidRDefault="00CB10F2" w:rsidP="00C34B83">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48690EC" w14:textId="77777777" w:rsidR="00CB10F2" w:rsidRDefault="00CB10F2" w:rsidP="00C34B83">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97265C9"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B77E67" w14:textId="77777777" w:rsidR="00CB10F2" w:rsidRDefault="00CB10F2" w:rsidP="00C34B83">
            <w:pPr>
              <w:spacing w:before="80" w:after="80" w:line="480" w:lineRule="auto"/>
            </w:pPr>
            <w:r>
              <w:rPr>
                <w:color w:val="000000"/>
              </w:rPr>
              <w:t>Consumer Services</w:t>
            </w:r>
          </w:p>
        </w:tc>
      </w:tr>
      <w:tr w:rsidR="00CB10F2" w14:paraId="100E0526"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0C6E06" w14:textId="77777777" w:rsidR="00CB10F2" w:rsidRDefault="00CB10F2" w:rsidP="00C34B83">
            <w:pPr>
              <w:spacing w:before="80" w:after="80" w:line="480" w:lineRule="auto"/>
            </w:pPr>
            <w:r>
              <w:rPr>
                <w:color w:val="000000"/>
              </w:rPr>
              <w:lastRenderedPageBreak/>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E5B74B" w14:textId="77777777" w:rsidR="00CB10F2" w:rsidRDefault="00CB10F2" w:rsidP="00C34B83">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4B58D4B"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FA2FF0" w14:textId="77777777" w:rsidR="00CB10F2" w:rsidRDefault="00CB10F2" w:rsidP="00C34B83">
            <w:pPr>
              <w:spacing w:before="80" w:after="80" w:line="480" w:lineRule="auto"/>
            </w:pPr>
            <w:r>
              <w:rPr>
                <w:color w:val="000000"/>
              </w:rPr>
              <w:t>Industrials</w:t>
            </w:r>
          </w:p>
        </w:tc>
      </w:tr>
      <w:tr w:rsidR="00CB10F2" w14:paraId="31FEB835"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E8390F" w14:textId="77777777" w:rsidR="00CB10F2" w:rsidRDefault="00CB10F2" w:rsidP="00C34B83">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BE1950B" w14:textId="77777777" w:rsidR="00CB10F2" w:rsidRDefault="00CB10F2" w:rsidP="00C34B83">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81FA15B"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07E2282" w14:textId="77777777" w:rsidR="00CB10F2" w:rsidRDefault="00CB10F2" w:rsidP="00C34B83">
            <w:pPr>
              <w:spacing w:before="80" w:after="80" w:line="480" w:lineRule="auto"/>
            </w:pPr>
            <w:r>
              <w:rPr>
                <w:color w:val="000000"/>
              </w:rPr>
              <w:t>Financials</w:t>
            </w:r>
          </w:p>
        </w:tc>
      </w:tr>
      <w:tr w:rsidR="00CB10F2" w14:paraId="049F3DB4"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EDA126" w14:textId="77777777" w:rsidR="00CB10F2" w:rsidRDefault="00CB10F2" w:rsidP="00C34B83">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4BE4C1" w14:textId="77777777" w:rsidR="00CB10F2" w:rsidRDefault="00CB10F2" w:rsidP="00C34B83">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93918F"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4405CD" w14:textId="77777777" w:rsidR="00CB10F2" w:rsidRDefault="00CB10F2" w:rsidP="00C34B83">
            <w:pPr>
              <w:spacing w:before="80" w:after="80" w:line="480" w:lineRule="auto"/>
            </w:pPr>
            <w:r>
              <w:rPr>
                <w:color w:val="000000"/>
              </w:rPr>
              <w:t>Energy</w:t>
            </w:r>
          </w:p>
        </w:tc>
      </w:tr>
      <w:tr w:rsidR="00CB10F2" w14:paraId="77F8DCEC"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0EC6A7" w14:textId="77777777" w:rsidR="00CB10F2" w:rsidRDefault="00CB10F2" w:rsidP="00C34B83">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DE7F194" w14:textId="77777777" w:rsidR="00CB10F2" w:rsidRDefault="00CB10F2" w:rsidP="00C34B83">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B6674"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061FA6" w14:textId="77777777" w:rsidR="00CB10F2" w:rsidRDefault="00CB10F2" w:rsidP="00C34B83">
            <w:pPr>
              <w:spacing w:before="80" w:after="80" w:line="480" w:lineRule="auto"/>
            </w:pPr>
            <w:r>
              <w:rPr>
                <w:color w:val="000000"/>
              </w:rPr>
              <w:t>Consumer Staples</w:t>
            </w:r>
          </w:p>
        </w:tc>
      </w:tr>
      <w:tr w:rsidR="00CB10F2" w14:paraId="21271A7E"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1403DBA" w14:textId="77777777" w:rsidR="00CB10F2" w:rsidRDefault="00CB10F2" w:rsidP="00C34B83">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88CC2F1" w14:textId="77777777" w:rsidR="00CB10F2" w:rsidRDefault="00CB10F2" w:rsidP="00C34B83">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1F5E23"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B1C3C" w14:textId="77777777" w:rsidR="00CB10F2" w:rsidRDefault="00CB10F2" w:rsidP="00C34B83">
            <w:pPr>
              <w:spacing w:before="80" w:after="80" w:line="480" w:lineRule="auto"/>
            </w:pPr>
            <w:r>
              <w:rPr>
                <w:color w:val="000000"/>
              </w:rPr>
              <w:t>Information Technology</w:t>
            </w:r>
          </w:p>
        </w:tc>
      </w:tr>
      <w:tr w:rsidR="00CB10F2" w14:paraId="2F557106"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300E70" w14:textId="77777777" w:rsidR="00CB10F2" w:rsidRDefault="00CB10F2" w:rsidP="00C34B83">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A6E781" w14:textId="77777777" w:rsidR="00CB10F2" w:rsidRDefault="00CB10F2" w:rsidP="00C34B83">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0C33C8"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2B3322" w14:textId="77777777" w:rsidR="00CB10F2" w:rsidRDefault="00CB10F2" w:rsidP="00C34B83">
            <w:pPr>
              <w:spacing w:before="80" w:after="80" w:line="480" w:lineRule="auto"/>
            </w:pPr>
            <w:r>
              <w:rPr>
                <w:color w:val="000000"/>
              </w:rPr>
              <w:t>Consumer Staples</w:t>
            </w:r>
          </w:p>
        </w:tc>
      </w:tr>
    </w:tbl>
    <w:p w14:paraId="33ABF0C5" w14:textId="77777777" w:rsidR="00CB10F2" w:rsidRPr="00CB10F2" w:rsidRDefault="00CB10F2" w:rsidP="00CB10F2">
      <w:pPr>
        <w:spacing w:line="480" w:lineRule="auto"/>
      </w:pPr>
    </w:p>
    <w:sectPr w:rsidR="00CB10F2" w:rsidRPr="00CB1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92"/>
    <w:rsid w:val="000609FC"/>
    <w:rsid w:val="000810AD"/>
    <w:rsid w:val="00085A3B"/>
    <w:rsid w:val="000B47D4"/>
    <w:rsid w:val="000E0628"/>
    <w:rsid w:val="000F1CAD"/>
    <w:rsid w:val="001440EC"/>
    <w:rsid w:val="0016548F"/>
    <w:rsid w:val="00173C8E"/>
    <w:rsid w:val="001D26D3"/>
    <w:rsid w:val="001D7D6E"/>
    <w:rsid w:val="001F4617"/>
    <w:rsid w:val="0020384D"/>
    <w:rsid w:val="00243D04"/>
    <w:rsid w:val="00261E69"/>
    <w:rsid w:val="00276A57"/>
    <w:rsid w:val="002A0BA6"/>
    <w:rsid w:val="002C0492"/>
    <w:rsid w:val="003074F3"/>
    <w:rsid w:val="00330455"/>
    <w:rsid w:val="00341679"/>
    <w:rsid w:val="00392B03"/>
    <w:rsid w:val="003C669E"/>
    <w:rsid w:val="003F5842"/>
    <w:rsid w:val="0045039F"/>
    <w:rsid w:val="00481DED"/>
    <w:rsid w:val="004F7FF2"/>
    <w:rsid w:val="0050406E"/>
    <w:rsid w:val="0054335A"/>
    <w:rsid w:val="005934AB"/>
    <w:rsid w:val="0061433B"/>
    <w:rsid w:val="0064758C"/>
    <w:rsid w:val="006477FA"/>
    <w:rsid w:val="006B4DDE"/>
    <w:rsid w:val="006D3D01"/>
    <w:rsid w:val="00734316"/>
    <w:rsid w:val="00752046"/>
    <w:rsid w:val="00777611"/>
    <w:rsid w:val="00781952"/>
    <w:rsid w:val="007A225D"/>
    <w:rsid w:val="00823DEB"/>
    <w:rsid w:val="00826F10"/>
    <w:rsid w:val="008319C8"/>
    <w:rsid w:val="008B1411"/>
    <w:rsid w:val="00923602"/>
    <w:rsid w:val="00933A26"/>
    <w:rsid w:val="00987B94"/>
    <w:rsid w:val="00A008F3"/>
    <w:rsid w:val="00A04A5E"/>
    <w:rsid w:val="00A202C0"/>
    <w:rsid w:val="00A471E5"/>
    <w:rsid w:val="00A73CA6"/>
    <w:rsid w:val="00A910A2"/>
    <w:rsid w:val="00B151AD"/>
    <w:rsid w:val="00B17473"/>
    <w:rsid w:val="00B40BBC"/>
    <w:rsid w:val="00B46280"/>
    <w:rsid w:val="00B86D19"/>
    <w:rsid w:val="00BA35CB"/>
    <w:rsid w:val="00BB0D90"/>
    <w:rsid w:val="00BB2ED0"/>
    <w:rsid w:val="00BB6D1E"/>
    <w:rsid w:val="00BE163C"/>
    <w:rsid w:val="00C03087"/>
    <w:rsid w:val="00C172F7"/>
    <w:rsid w:val="00CB10F2"/>
    <w:rsid w:val="00CD21FF"/>
    <w:rsid w:val="00CD4FC6"/>
    <w:rsid w:val="00D54EB2"/>
    <w:rsid w:val="00DB778D"/>
    <w:rsid w:val="00DD6AFD"/>
    <w:rsid w:val="00E27BB0"/>
    <w:rsid w:val="00E478D1"/>
    <w:rsid w:val="00EA1C66"/>
    <w:rsid w:val="00F11C50"/>
    <w:rsid w:val="00F50C05"/>
    <w:rsid w:val="00F74710"/>
    <w:rsid w:val="00FE3045"/>
    <w:rsid w:val="00FE5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41BB89E"/>
  <w15:chartTrackingRefBased/>
  <w15:docId w15:val="{20BA3C4E-CB7C-344C-A489-6BC8EDB6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0609FC"/>
  </w:style>
  <w:style w:type="paragraph" w:styleId="NormalWeb">
    <w:name w:val="Normal (Web)"/>
    <w:basedOn w:val="Normal"/>
    <w:uiPriority w:val="99"/>
    <w:unhideWhenUsed/>
    <w:rsid w:val="00CB10F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03087"/>
    <w:rPr>
      <w:color w:val="0563C1" w:themeColor="hyperlink"/>
      <w:u w:val="single"/>
    </w:rPr>
  </w:style>
  <w:style w:type="character" w:styleId="UnresolvedMention">
    <w:name w:val="Unresolved Mention"/>
    <w:basedOn w:val="DefaultParagraphFont"/>
    <w:uiPriority w:val="99"/>
    <w:semiHidden/>
    <w:unhideWhenUsed/>
    <w:rsid w:val="00C03087"/>
    <w:rPr>
      <w:color w:val="605E5C"/>
      <w:shd w:val="clear" w:color="auto" w:fill="E1DFDD"/>
    </w:rPr>
  </w:style>
  <w:style w:type="character" w:styleId="FollowedHyperlink">
    <w:name w:val="FollowedHyperlink"/>
    <w:basedOn w:val="DefaultParagraphFont"/>
    <w:uiPriority w:val="99"/>
    <w:semiHidden/>
    <w:unhideWhenUsed/>
    <w:rsid w:val="00752046"/>
    <w:rPr>
      <w:color w:val="954F72" w:themeColor="followedHyperlink"/>
      <w:u w:val="single"/>
    </w:rPr>
  </w:style>
  <w:style w:type="paragraph" w:styleId="Revision">
    <w:name w:val="Revision"/>
    <w:hidden/>
    <w:uiPriority w:val="99"/>
    <w:semiHidden/>
    <w:rsid w:val="00B1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1313">
      <w:bodyDiv w:val="1"/>
      <w:marLeft w:val="0"/>
      <w:marRight w:val="0"/>
      <w:marTop w:val="0"/>
      <w:marBottom w:val="0"/>
      <w:divBdr>
        <w:top w:val="none" w:sz="0" w:space="0" w:color="auto"/>
        <w:left w:val="none" w:sz="0" w:space="0" w:color="auto"/>
        <w:bottom w:val="none" w:sz="0" w:space="0" w:color="auto"/>
        <w:right w:val="none" w:sz="0" w:space="0" w:color="auto"/>
      </w:divBdr>
    </w:div>
    <w:div w:id="186453133">
      <w:bodyDiv w:val="1"/>
      <w:marLeft w:val="0"/>
      <w:marRight w:val="0"/>
      <w:marTop w:val="0"/>
      <w:marBottom w:val="0"/>
      <w:divBdr>
        <w:top w:val="none" w:sz="0" w:space="0" w:color="auto"/>
        <w:left w:val="none" w:sz="0" w:space="0" w:color="auto"/>
        <w:bottom w:val="none" w:sz="0" w:space="0" w:color="auto"/>
        <w:right w:val="none" w:sz="0" w:space="0" w:color="auto"/>
      </w:divBdr>
    </w:div>
    <w:div w:id="294023649">
      <w:bodyDiv w:val="1"/>
      <w:marLeft w:val="0"/>
      <w:marRight w:val="0"/>
      <w:marTop w:val="0"/>
      <w:marBottom w:val="0"/>
      <w:divBdr>
        <w:top w:val="none" w:sz="0" w:space="0" w:color="auto"/>
        <w:left w:val="none" w:sz="0" w:space="0" w:color="auto"/>
        <w:bottom w:val="none" w:sz="0" w:space="0" w:color="auto"/>
        <w:right w:val="none" w:sz="0" w:space="0" w:color="auto"/>
      </w:divBdr>
    </w:div>
    <w:div w:id="406268714">
      <w:bodyDiv w:val="1"/>
      <w:marLeft w:val="0"/>
      <w:marRight w:val="0"/>
      <w:marTop w:val="0"/>
      <w:marBottom w:val="0"/>
      <w:divBdr>
        <w:top w:val="none" w:sz="0" w:space="0" w:color="auto"/>
        <w:left w:val="none" w:sz="0" w:space="0" w:color="auto"/>
        <w:bottom w:val="none" w:sz="0" w:space="0" w:color="auto"/>
        <w:right w:val="none" w:sz="0" w:space="0" w:color="auto"/>
      </w:divBdr>
    </w:div>
    <w:div w:id="431972590">
      <w:bodyDiv w:val="1"/>
      <w:marLeft w:val="0"/>
      <w:marRight w:val="0"/>
      <w:marTop w:val="0"/>
      <w:marBottom w:val="0"/>
      <w:divBdr>
        <w:top w:val="none" w:sz="0" w:space="0" w:color="auto"/>
        <w:left w:val="none" w:sz="0" w:space="0" w:color="auto"/>
        <w:bottom w:val="none" w:sz="0" w:space="0" w:color="auto"/>
        <w:right w:val="none" w:sz="0" w:space="0" w:color="auto"/>
      </w:divBdr>
    </w:div>
    <w:div w:id="584266550">
      <w:bodyDiv w:val="1"/>
      <w:marLeft w:val="0"/>
      <w:marRight w:val="0"/>
      <w:marTop w:val="0"/>
      <w:marBottom w:val="0"/>
      <w:divBdr>
        <w:top w:val="none" w:sz="0" w:space="0" w:color="auto"/>
        <w:left w:val="none" w:sz="0" w:space="0" w:color="auto"/>
        <w:bottom w:val="none" w:sz="0" w:space="0" w:color="auto"/>
        <w:right w:val="none" w:sz="0" w:space="0" w:color="auto"/>
      </w:divBdr>
    </w:div>
    <w:div w:id="690760047">
      <w:bodyDiv w:val="1"/>
      <w:marLeft w:val="0"/>
      <w:marRight w:val="0"/>
      <w:marTop w:val="0"/>
      <w:marBottom w:val="0"/>
      <w:divBdr>
        <w:top w:val="none" w:sz="0" w:space="0" w:color="auto"/>
        <w:left w:val="none" w:sz="0" w:space="0" w:color="auto"/>
        <w:bottom w:val="none" w:sz="0" w:space="0" w:color="auto"/>
        <w:right w:val="none" w:sz="0" w:space="0" w:color="auto"/>
      </w:divBdr>
    </w:div>
    <w:div w:id="757554989">
      <w:bodyDiv w:val="1"/>
      <w:marLeft w:val="0"/>
      <w:marRight w:val="0"/>
      <w:marTop w:val="0"/>
      <w:marBottom w:val="0"/>
      <w:divBdr>
        <w:top w:val="none" w:sz="0" w:space="0" w:color="auto"/>
        <w:left w:val="none" w:sz="0" w:space="0" w:color="auto"/>
        <w:bottom w:val="none" w:sz="0" w:space="0" w:color="auto"/>
        <w:right w:val="none" w:sz="0" w:space="0" w:color="auto"/>
      </w:divBdr>
    </w:div>
    <w:div w:id="778791492">
      <w:bodyDiv w:val="1"/>
      <w:marLeft w:val="0"/>
      <w:marRight w:val="0"/>
      <w:marTop w:val="0"/>
      <w:marBottom w:val="0"/>
      <w:divBdr>
        <w:top w:val="none" w:sz="0" w:space="0" w:color="auto"/>
        <w:left w:val="none" w:sz="0" w:space="0" w:color="auto"/>
        <w:bottom w:val="none" w:sz="0" w:space="0" w:color="auto"/>
        <w:right w:val="none" w:sz="0" w:space="0" w:color="auto"/>
      </w:divBdr>
    </w:div>
    <w:div w:id="937131402">
      <w:bodyDiv w:val="1"/>
      <w:marLeft w:val="0"/>
      <w:marRight w:val="0"/>
      <w:marTop w:val="0"/>
      <w:marBottom w:val="0"/>
      <w:divBdr>
        <w:top w:val="none" w:sz="0" w:space="0" w:color="auto"/>
        <w:left w:val="none" w:sz="0" w:space="0" w:color="auto"/>
        <w:bottom w:val="none" w:sz="0" w:space="0" w:color="auto"/>
        <w:right w:val="none" w:sz="0" w:space="0" w:color="auto"/>
      </w:divBdr>
    </w:div>
    <w:div w:id="1113086629">
      <w:bodyDiv w:val="1"/>
      <w:marLeft w:val="0"/>
      <w:marRight w:val="0"/>
      <w:marTop w:val="0"/>
      <w:marBottom w:val="0"/>
      <w:divBdr>
        <w:top w:val="none" w:sz="0" w:space="0" w:color="auto"/>
        <w:left w:val="none" w:sz="0" w:space="0" w:color="auto"/>
        <w:bottom w:val="none" w:sz="0" w:space="0" w:color="auto"/>
        <w:right w:val="none" w:sz="0" w:space="0" w:color="auto"/>
      </w:divBdr>
    </w:div>
    <w:div w:id="1134102450">
      <w:bodyDiv w:val="1"/>
      <w:marLeft w:val="0"/>
      <w:marRight w:val="0"/>
      <w:marTop w:val="0"/>
      <w:marBottom w:val="0"/>
      <w:divBdr>
        <w:top w:val="none" w:sz="0" w:space="0" w:color="auto"/>
        <w:left w:val="none" w:sz="0" w:space="0" w:color="auto"/>
        <w:bottom w:val="none" w:sz="0" w:space="0" w:color="auto"/>
        <w:right w:val="none" w:sz="0" w:space="0" w:color="auto"/>
      </w:divBdr>
    </w:div>
    <w:div w:id="1179583138">
      <w:bodyDiv w:val="1"/>
      <w:marLeft w:val="0"/>
      <w:marRight w:val="0"/>
      <w:marTop w:val="0"/>
      <w:marBottom w:val="0"/>
      <w:divBdr>
        <w:top w:val="none" w:sz="0" w:space="0" w:color="auto"/>
        <w:left w:val="none" w:sz="0" w:space="0" w:color="auto"/>
        <w:bottom w:val="none" w:sz="0" w:space="0" w:color="auto"/>
        <w:right w:val="none" w:sz="0" w:space="0" w:color="auto"/>
      </w:divBdr>
    </w:div>
    <w:div w:id="1244484378">
      <w:bodyDiv w:val="1"/>
      <w:marLeft w:val="0"/>
      <w:marRight w:val="0"/>
      <w:marTop w:val="0"/>
      <w:marBottom w:val="0"/>
      <w:divBdr>
        <w:top w:val="none" w:sz="0" w:space="0" w:color="auto"/>
        <w:left w:val="none" w:sz="0" w:space="0" w:color="auto"/>
        <w:bottom w:val="none" w:sz="0" w:space="0" w:color="auto"/>
        <w:right w:val="none" w:sz="0" w:space="0" w:color="auto"/>
      </w:divBdr>
    </w:div>
    <w:div w:id="1344355348">
      <w:bodyDiv w:val="1"/>
      <w:marLeft w:val="0"/>
      <w:marRight w:val="0"/>
      <w:marTop w:val="0"/>
      <w:marBottom w:val="0"/>
      <w:divBdr>
        <w:top w:val="none" w:sz="0" w:space="0" w:color="auto"/>
        <w:left w:val="none" w:sz="0" w:space="0" w:color="auto"/>
        <w:bottom w:val="none" w:sz="0" w:space="0" w:color="auto"/>
        <w:right w:val="none" w:sz="0" w:space="0" w:color="auto"/>
      </w:divBdr>
    </w:div>
    <w:div w:id="1356030662">
      <w:bodyDiv w:val="1"/>
      <w:marLeft w:val="0"/>
      <w:marRight w:val="0"/>
      <w:marTop w:val="0"/>
      <w:marBottom w:val="0"/>
      <w:divBdr>
        <w:top w:val="none" w:sz="0" w:space="0" w:color="auto"/>
        <w:left w:val="none" w:sz="0" w:space="0" w:color="auto"/>
        <w:bottom w:val="none" w:sz="0" w:space="0" w:color="auto"/>
        <w:right w:val="none" w:sz="0" w:space="0" w:color="auto"/>
      </w:divBdr>
    </w:div>
    <w:div w:id="1500192401">
      <w:bodyDiv w:val="1"/>
      <w:marLeft w:val="0"/>
      <w:marRight w:val="0"/>
      <w:marTop w:val="0"/>
      <w:marBottom w:val="0"/>
      <w:divBdr>
        <w:top w:val="none" w:sz="0" w:space="0" w:color="auto"/>
        <w:left w:val="none" w:sz="0" w:space="0" w:color="auto"/>
        <w:bottom w:val="none" w:sz="0" w:space="0" w:color="auto"/>
        <w:right w:val="none" w:sz="0" w:space="0" w:color="auto"/>
      </w:divBdr>
    </w:div>
    <w:div w:id="17031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inance.yahoo.com/news/walgreens-lays-off-5-corporate-094554892.html" TargetMode="External"/><Relationship Id="rId4" Type="http://schemas.openxmlformats.org/officeDocument/2006/relationships/hyperlink" Target="https://finance.yahoo.com/news/immucell-announces-preliminary-unaudited-sales-2005002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L. Deprey</dc:creator>
  <cp:keywords/>
  <dc:description/>
  <cp:lastModifiedBy>Jia Liu</cp:lastModifiedBy>
  <cp:revision>4</cp:revision>
  <dcterms:created xsi:type="dcterms:W3CDTF">2023-11-11T20:12:00Z</dcterms:created>
  <dcterms:modified xsi:type="dcterms:W3CDTF">2023-11-12T17:16:00Z</dcterms:modified>
</cp:coreProperties>
</file>