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9D42" w14:textId="77777777" w:rsidR="00FE0029" w:rsidRDefault="00FE0029"/>
    <w:p w14:paraId="4DB9C22B" w14:textId="77777777" w:rsidR="00FE0029" w:rsidRDefault="00FE0029">
      <w:pPr>
        <w:jc w:val="center"/>
        <w:rPr>
          <w:b/>
          <w:sz w:val="24"/>
          <w:szCs w:val="24"/>
        </w:rPr>
      </w:pPr>
    </w:p>
    <w:p w14:paraId="6A5AD99D" w14:textId="77777777" w:rsidR="00FE0029" w:rsidRDefault="00FE0029">
      <w:pPr>
        <w:jc w:val="center"/>
        <w:rPr>
          <w:b/>
          <w:sz w:val="24"/>
          <w:szCs w:val="24"/>
        </w:rPr>
      </w:pPr>
    </w:p>
    <w:p w14:paraId="3A5B4EC0" w14:textId="77777777" w:rsidR="00FE002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5BE8F91C" w14:textId="77777777" w:rsidR="00FE0029" w:rsidRDefault="00FE0029">
      <w:pPr>
        <w:jc w:val="center"/>
        <w:rPr>
          <w:rFonts w:ascii="Times New Roman" w:eastAsia="Times New Roman" w:hAnsi="Times New Roman" w:cs="Times New Roman"/>
          <w:b/>
          <w:sz w:val="24"/>
          <w:szCs w:val="24"/>
        </w:rPr>
      </w:pPr>
    </w:p>
    <w:p w14:paraId="13A98D74" w14:textId="77777777" w:rsidR="00FE002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August 22nd, 2025</w:t>
      </w:r>
    </w:p>
    <w:p w14:paraId="6AA44C4B" w14:textId="77777777" w:rsidR="00FE0029" w:rsidRDefault="00FE0029">
      <w:pPr>
        <w:rPr>
          <w:rFonts w:ascii="Times New Roman" w:eastAsia="Times New Roman" w:hAnsi="Times New Roman" w:cs="Times New Roman"/>
        </w:rPr>
      </w:pPr>
    </w:p>
    <w:p w14:paraId="3C0FB914" w14:textId="0C6A51F1" w:rsidR="00FE0029" w:rsidRDefault="00000000">
      <w:pPr>
        <w:rPr>
          <w:rFonts w:ascii="Times New Roman" w:eastAsia="Times New Roman" w:hAnsi="Times New Roman" w:cs="Times New Roman"/>
        </w:rPr>
      </w:pPr>
      <w:r>
        <w:rPr>
          <w:rFonts w:ascii="Times New Roman" w:eastAsia="Times New Roman" w:hAnsi="Times New Roman" w:cs="Times New Roman"/>
        </w:rPr>
        <w:tab/>
        <w:t>For the week ended August 22nd, 2025, the Husson Stock Index (HSI) closed at 258.60. This represents a 1.82% increase from the previous week. This is a 11.81% increase from the end of last year. The Dow Jones Industrial Average closed at 45,631.74. This is an increase of 1.53% from the end of the previous week and an increase of 7.26% from the end of the last year. The S&amp;P 500 ended the week at 6</w:t>
      </w:r>
      <w:r w:rsidR="00817EFE">
        <w:rPr>
          <w:rFonts w:ascii="Times New Roman" w:eastAsia="Times New Roman" w:hAnsi="Times New Roman" w:cs="Times New Roman"/>
        </w:rPr>
        <w:t>,</w:t>
      </w:r>
      <w:r>
        <w:rPr>
          <w:rFonts w:ascii="Times New Roman" w:eastAsia="Times New Roman" w:hAnsi="Times New Roman" w:cs="Times New Roman"/>
        </w:rPr>
        <w:t xml:space="preserve">466.91, increasing .27% on the week and 9.95% year to date. </w:t>
      </w:r>
    </w:p>
    <w:p w14:paraId="423C1A51" w14:textId="77777777" w:rsidR="00FE0029" w:rsidRDefault="00FE0029">
      <w:pPr>
        <w:rPr>
          <w:rFonts w:ascii="Times New Roman" w:eastAsia="Times New Roman" w:hAnsi="Times New Roman" w:cs="Times New Roman"/>
        </w:rPr>
      </w:pPr>
    </w:p>
    <w:p w14:paraId="0BB30936" w14:textId="77777777" w:rsidR="00597659" w:rsidRDefault="00597659">
      <w:pPr>
        <w:rPr>
          <w:rFonts w:ascii="Times New Roman" w:eastAsia="Times New Roman" w:hAnsi="Times New Roman" w:cs="Times New Roman"/>
        </w:rPr>
      </w:pPr>
    </w:p>
    <w:p w14:paraId="16CA7E67" w14:textId="77777777" w:rsidR="00FE0029" w:rsidRPr="00BE30A8" w:rsidRDefault="00000000" w:rsidP="00BE30A8">
      <w:pPr>
        <w:jc w:val="center"/>
        <w:rPr>
          <w:rFonts w:ascii="Times New Roman" w:eastAsia="Times New Roman" w:hAnsi="Times New Roman" w:cs="Times New Roman"/>
          <w:b/>
          <w:sz w:val="24"/>
          <w:szCs w:val="24"/>
        </w:rPr>
      </w:pPr>
      <w:r w:rsidRPr="00BE30A8">
        <w:rPr>
          <w:rFonts w:ascii="Times New Roman" w:eastAsia="Times New Roman" w:hAnsi="Times New Roman" w:cs="Times New Roman"/>
          <w:b/>
          <w:sz w:val="24"/>
          <w:szCs w:val="24"/>
        </w:rPr>
        <w:t>Summary</w:t>
      </w:r>
    </w:p>
    <w:p w14:paraId="715FFB40" w14:textId="2A1AE216" w:rsidR="00FE0029" w:rsidRDefault="00000000">
      <w:pPr>
        <w:rPr>
          <w:rFonts w:ascii="Times New Roman" w:eastAsia="Times New Roman" w:hAnsi="Times New Roman" w:cs="Times New Roman"/>
          <w:b/>
        </w:rPr>
      </w:pPr>
      <w:r>
        <w:rPr>
          <w:rFonts w:ascii="Times New Roman" w:eastAsia="Times New Roman" w:hAnsi="Times New Roman" w:cs="Times New Roman"/>
        </w:rPr>
        <w:tab/>
        <w:t xml:space="preserve">The top-performing stock in the HSI this week was Northeast Bank, which increased to </w:t>
      </w:r>
      <w:r w:rsidR="00817EFE">
        <w:rPr>
          <w:rFonts w:ascii="Times New Roman" w:eastAsia="Times New Roman" w:hAnsi="Times New Roman" w:cs="Times New Roman"/>
        </w:rPr>
        <w:t>$</w:t>
      </w:r>
      <w:r>
        <w:rPr>
          <w:rFonts w:ascii="Times New Roman" w:eastAsia="Times New Roman" w:hAnsi="Times New Roman" w:cs="Times New Roman"/>
        </w:rPr>
        <w:t>108.28</w:t>
      </w:r>
      <w:r w:rsidR="00817EFE">
        <w:rPr>
          <w:rFonts w:ascii="Times New Roman" w:eastAsia="Times New Roman" w:hAnsi="Times New Roman" w:cs="Times New Roman"/>
        </w:rPr>
        <w:t xml:space="preserve">from $100.11 per share </w:t>
      </w:r>
      <w:r>
        <w:rPr>
          <w:rFonts w:ascii="Times New Roman" w:eastAsia="Times New Roman" w:hAnsi="Times New Roman" w:cs="Times New Roman"/>
        </w:rPr>
        <w:t>over the last week</w:t>
      </w:r>
      <w:r w:rsidR="00817EFE">
        <w:rPr>
          <w:rFonts w:ascii="Times New Roman" w:eastAsia="Times New Roman" w:hAnsi="Times New Roman" w:cs="Times New Roman"/>
        </w:rPr>
        <w:t xml:space="preserve">, </w:t>
      </w:r>
      <w:r>
        <w:rPr>
          <w:rFonts w:ascii="Times New Roman" w:eastAsia="Times New Roman" w:hAnsi="Times New Roman" w:cs="Times New Roman"/>
        </w:rPr>
        <w:t>a jump of nearly 8.2%. This upward movement reflects growing investor confidence in the bank’s earnings momentum and strategic positioning within the commercial lending space. Northeast Bank has consistently outperformed regional banking peers by focusing on niche loan acquisitions and disciplined underwriting, which has helped it maintain strong net interest margins even in a volatile rate environment. Recent investor enthusiasm appears tied to the bank’s Q2 2025 earnings report, which highlighted a 12% year-over-year increase in net income and a return on equity exceeding 18%. The bank’s loan portfolio continues to expand, particularly in its purchased loan segment, which offers higher yields and lower default risk due to its rigorous selection criteria. Additionally, Northeast Bank’s efficiency ratio remains well below industry averages, signaling strong operational discipline. The broader banking sector has faced headwinds from interest rate uncertainty and regulatory scrutiny, but Northeast Bank’s focused model and conservative balance sheet have helped it stand out. Analysts have also pointed to its growing book value and consistent dividend payouts as factors supporting the stock’s recent climb. With limited exposure to commercial real estate and a strong capital position, the bank is viewed as a relatively safe harbor among small-cap financials.</w:t>
      </w:r>
    </w:p>
    <w:p w14:paraId="0A36AB2F" w14:textId="646035DD" w:rsidR="00FE0029"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second top-performing stock in the HSI was PENN Entertainment </w:t>
      </w:r>
      <w:proofErr w:type="gramStart"/>
      <w:r w:rsidR="00817EFE">
        <w:rPr>
          <w:rFonts w:ascii="Times New Roman" w:eastAsia="Times New Roman" w:hAnsi="Times New Roman" w:cs="Times New Roman"/>
        </w:rPr>
        <w:t>I</w:t>
      </w:r>
      <w:r>
        <w:rPr>
          <w:rFonts w:ascii="Times New Roman" w:eastAsia="Times New Roman" w:hAnsi="Times New Roman" w:cs="Times New Roman"/>
        </w:rPr>
        <w:t>nc</w:t>
      </w:r>
      <w:r w:rsidR="00817EFE">
        <w:rPr>
          <w:rFonts w:ascii="Times New Roman" w:eastAsia="Times New Roman" w:hAnsi="Times New Roman" w:cs="Times New Roman"/>
        </w:rPr>
        <w:t>.</w:t>
      </w:r>
      <w:proofErr w:type="gramEnd"/>
      <w:r>
        <w:rPr>
          <w:rFonts w:ascii="Times New Roman" w:eastAsia="Times New Roman" w:hAnsi="Times New Roman" w:cs="Times New Roman"/>
        </w:rPr>
        <w:t xml:space="preserve"> which was up 6.85% over the last week</w:t>
      </w:r>
      <w:r w:rsidR="00817EFE">
        <w:rPr>
          <w:rFonts w:ascii="Times New Roman" w:eastAsia="Times New Roman" w:hAnsi="Times New Roman" w:cs="Times New Roman"/>
        </w:rPr>
        <w:t>,</w:t>
      </w:r>
      <w:r>
        <w:rPr>
          <w:rFonts w:ascii="Times New Roman" w:eastAsia="Times New Roman" w:hAnsi="Times New Roman" w:cs="Times New Roman"/>
        </w:rPr>
        <w:t xml:space="preserve"> an increase of $1.25</w:t>
      </w:r>
      <w:r w:rsidR="00817EFE">
        <w:rPr>
          <w:rFonts w:ascii="Times New Roman" w:eastAsia="Times New Roman" w:hAnsi="Times New Roman" w:cs="Times New Roman"/>
        </w:rPr>
        <w:t xml:space="preserve"> per share</w:t>
      </w:r>
      <w:r>
        <w:rPr>
          <w:rFonts w:ascii="Times New Roman" w:eastAsia="Times New Roman" w:hAnsi="Times New Roman" w:cs="Times New Roman"/>
        </w:rPr>
        <w:t xml:space="preserve">. As investors responded positively to the company’s recent strategic updates and solid quarterly performance. The momentum follows PENN’s Q2 2025 earnings report, which highlighted revenue of $1.77 billion—beating analyst expectations—and strong growth in its Interactive segment, particularly through ESPN BET. The platform’s new features, including Player Insights and personalized betting tools, have driven higher user engagement and retention, helping PENN differentiate itself in a competitive online gaming market. CEO Jay Snowden emphasized the success of PENN’s omnichannel strategy, which integrates digital and retail gaming experiences. This approach has led to an 8% year-over-year increase in online-to-retail player engagement and a 28% rise in theoretical revenue from those users. Additionally, PENN repurchased $115.3 million in shares through early August, signaling confidence in its valuation and commitment to shareholder returns. The company’s development pipeline also remains active, with the upcoming opening of Hollywood Casino Joliet expected to boost regional traffic and revenue. Despite broader market volatility, PENN’s focused execution and innovation in sports betting have helped it regain investor interest. The stock remains well </w:t>
      </w:r>
      <w:r>
        <w:rPr>
          <w:rFonts w:ascii="Times New Roman" w:eastAsia="Times New Roman" w:hAnsi="Times New Roman" w:cs="Times New Roman"/>
        </w:rPr>
        <w:lastRenderedPageBreak/>
        <w:t>below its 52-week high, suggesting room for further upside if momentum continues. For long-term investors, the recent price increase reflects growing optimism around PENN’s ability to scale its digital offerings while maintaining strong performance across its physical properties.</w:t>
      </w:r>
    </w:p>
    <w:p w14:paraId="6E51D0F6" w14:textId="5FD637CA" w:rsidR="00FE0029"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worst-performing stock in the HSI was </w:t>
      </w:r>
      <w:r w:rsidR="00817EFE">
        <w:rPr>
          <w:rFonts w:ascii="Times New Roman" w:eastAsia="Times New Roman" w:hAnsi="Times New Roman" w:cs="Times New Roman"/>
        </w:rPr>
        <w:t>W</w:t>
      </w:r>
      <w:r>
        <w:rPr>
          <w:rFonts w:ascii="Times New Roman" w:eastAsia="Times New Roman" w:hAnsi="Times New Roman" w:cs="Times New Roman"/>
        </w:rPr>
        <w:t xml:space="preserve">almart with a </w:t>
      </w:r>
      <w:r w:rsidR="00D826BF">
        <w:rPr>
          <w:rFonts w:ascii="Times New Roman" w:eastAsia="Times New Roman" w:hAnsi="Times New Roman" w:cs="Times New Roman"/>
        </w:rPr>
        <w:t>decline</w:t>
      </w:r>
      <w:r>
        <w:rPr>
          <w:rFonts w:ascii="Times New Roman" w:eastAsia="Times New Roman" w:hAnsi="Times New Roman" w:cs="Times New Roman"/>
        </w:rPr>
        <w:t xml:space="preserve"> of 3.17%</w:t>
      </w:r>
      <w:r w:rsidR="00D826BF">
        <w:rPr>
          <w:rFonts w:ascii="Times New Roman" w:eastAsia="Times New Roman" w:hAnsi="Times New Roman" w:cs="Times New Roman"/>
        </w:rPr>
        <w:t>,</w:t>
      </w:r>
      <w:r>
        <w:rPr>
          <w:rFonts w:ascii="Times New Roman" w:eastAsia="Times New Roman" w:hAnsi="Times New Roman" w:cs="Times New Roman"/>
        </w:rPr>
        <w:t xml:space="preserve"> losing $3.17</w:t>
      </w:r>
      <w:r w:rsidR="00D826BF">
        <w:rPr>
          <w:rFonts w:ascii="Times New Roman" w:eastAsia="Times New Roman" w:hAnsi="Times New Roman" w:cs="Times New Roman"/>
        </w:rPr>
        <w:t xml:space="preserve"> per </w:t>
      </w:r>
      <w:r>
        <w:rPr>
          <w:rFonts w:ascii="Times New Roman" w:eastAsia="Times New Roman" w:hAnsi="Times New Roman" w:cs="Times New Roman"/>
        </w:rPr>
        <w:t>share. The drop followed the company’s Q2 2025 earnings release, which—despite beating revenue expectations—left investors cautious due to softer forward guidance and concerns over rising costs. Walmart reported $180.6 billion in quarterly sales and earnings per share of $0.66, both slightly above analyst forecasts. However, its full-year outlook disappointed, with projected sales growth of 3% to 4% and earnings guidance between $2.50 and $2.60 per share, below the consensus estimate of $2.77. Investor sentiment was further dampened by Walmart’s comments on potential pricing pressures stemming from new tariffs. CEO Doug McMillon acknowledged that while Walmart aims to shield consumers from higher costs, the company is not immune to inflationary impacts, especially if tariffs on imported goods intensify. These macroeconomic concerns, combined with a cautious consumer spending environment, contributed to the stock’s worst single-day performance since late 2023. Despite the pullback, Walmart remains fundamentally strong, with a diversified revenue base across grocery, general merchandise, and e-commerce. Its Sam’s Club division continues to perform well, and digital investments are driving growth in online grocery and last-mile delivery. Long-term investors may view this decline as a temporary setback, especially given Walmart’s consistent dividend payouts and resilient business model.</w:t>
      </w:r>
    </w:p>
    <w:p w14:paraId="53CA519F" w14:textId="53FCB6A3" w:rsidR="00FE0029"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second-worst</w:t>
      </w:r>
      <w:proofErr w:type="gramEnd"/>
      <w:r>
        <w:rPr>
          <w:rFonts w:ascii="Times New Roman" w:eastAsia="Times New Roman" w:hAnsi="Times New Roman" w:cs="Times New Roman"/>
        </w:rPr>
        <w:t>-performing stock in the HSI was T-Mobile with a loss of 1.05%</w:t>
      </w:r>
      <w:r w:rsidR="00D826BF">
        <w:rPr>
          <w:rFonts w:ascii="Times New Roman" w:eastAsia="Times New Roman" w:hAnsi="Times New Roman" w:cs="Times New Roman"/>
        </w:rPr>
        <w:t>,</w:t>
      </w:r>
      <w:r>
        <w:rPr>
          <w:rFonts w:ascii="Times New Roman" w:eastAsia="Times New Roman" w:hAnsi="Times New Roman" w:cs="Times New Roman"/>
        </w:rPr>
        <w:t xml:space="preserve"> equating to $2.68 loss per share. This dip comes amid broader market uncertainty and mixed sentiment in the telecommunications sector. While T-Mobile continues to lead in 5G coverage and subscriber growth, investors appear cautious following recent inflation data and speculation around future interest rate moves, which have weighed on defensive sectors like telecom. Despite the weekly decline, T-Mobile’s long-term fundamentals remain strong. The company recently reported solid Q2 2025 earnings, with service revenues up 4.2% year-over-year and postpaid net additions exceeding 800,000. Its aggressive network expansion and integration of Sprint assets have helped maintain its competitive edge, particularly in rural markets. However, concerns over rising capital expenditures and slower ARPU (average revenue per user) growth have tempered investor enthusiasm in the short term. Technical indicators suggest the stock remains in a stable range, with support near $250 and resistance around $260. Analysts continue to rate TMUS as a “Buy” candidate, citing its strong cash flow, low churn rate, and leadership in 5G infrastructure. For long-term investors, this week’s pullback may represent a routine breather rather than a signal of deeper weakness.</w:t>
      </w:r>
    </w:p>
    <w:p w14:paraId="13AA1BF4" w14:textId="77777777" w:rsidR="00FE0029" w:rsidRDefault="00FE0029">
      <w:pPr>
        <w:ind w:firstLine="720"/>
        <w:rPr>
          <w:rFonts w:ascii="Times New Roman" w:eastAsia="Times New Roman" w:hAnsi="Times New Roman" w:cs="Times New Roman"/>
        </w:rPr>
      </w:pPr>
    </w:p>
    <w:p w14:paraId="3FFD2958" w14:textId="77777777" w:rsidR="00597659" w:rsidRDefault="00597659">
      <w:pPr>
        <w:ind w:firstLine="720"/>
        <w:rPr>
          <w:rFonts w:ascii="Times New Roman" w:eastAsia="Times New Roman" w:hAnsi="Times New Roman" w:cs="Times New Roman"/>
        </w:rPr>
      </w:pPr>
    </w:p>
    <w:p w14:paraId="22AC7D12" w14:textId="77777777" w:rsidR="00597659" w:rsidRDefault="00597659">
      <w:pPr>
        <w:ind w:firstLine="720"/>
        <w:rPr>
          <w:rFonts w:ascii="Times New Roman" w:eastAsia="Times New Roman" w:hAnsi="Times New Roman" w:cs="Times New Roman"/>
        </w:rPr>
      </w:pPr>
    </w:p>
    <w:p w14:paraId="61A168BF" w14:textId="77777777" w:rsidR="00597659" w:rsidRDefault="00597659">
      <w:pPr>
        <w:ind w:firstLine="720"/>
        <w:rPr>
          <w:rFonts w:ascii="Times New Roman" w:eastAsia="Times New Roman" w:hAnsi="Times New Roman" w:cs="Times New Roman"/>
        </w:rPr>
      </w:pPr>
    </w:p>
    <w:p w14:paraId="0ED7EF1E" w14:textId="77777777" w:rsidR="00597659" w:rsidRDefault="00597659">
      <w:pPr>
        <w:ind w:firstLine="720"/>
        <w:rPr>
          <w:rFonts w:ascii="Times New Roman" w:eastAsia="Times New Roman" w:hAnsi="Times New Roman" w:cs="Times New Roman"/>
        </w:rPr>
      </w:pPr>
    </w:p>
    <w:p w14:paraId="7FFF1549" w14:textId="77777777" w:rsidR="00FE0029" w:rsidRPr="00BE30A8" w:rsidRDefault="00000000" w:rsidP="00BE30A8">
      <w:pPr>
        <w:jc w:val="center"/>
        <w:rPr>
          <w:rFonts w:ascii="Times New Roman" w:eastAsia="Times New Roman" w:hAnsi="Times New Roman" w:cs="Times New Roman"/>
          <w:b/>
          <w:sz w:val="24"/>
          <w:szCs w:val="24"/>
        </w:rPr>
      </w:pPr>
      <w:r w:rsidRPr="00BE30A8">
        <w:rPr>
          <w:rFonts w:ascii="Times New Roman" w:eastAsia="Times New Roman" w:hAnsi="Times New Roman" w:cs="Times New Roman"/>
          <w:b/>
          <w:sz w:val="24"/>
          <w:szCs w:val="24"/>
        </w:rPr>
        <w:t>Overview</w:t>
      </w:r>
    </w:p>
    <w:p w14:paraId="77E093D1" w14:textId="46FAAD92" w:rsidR="00FE0029" w:rsidRDefault="00D826BF">
      <w:pPr>
        <w:rPr>
          <w:rFonts w:ascii="Times New Roman" w:eastAsia="Times New Roman" w:hAnsi="Times New Roman" w:cs="Times New Roman"/>
        </w:rPr>
      </w:pPr>
      <w:r>
        <w:rPr>
          <w:rFonts w:ascii="Times New Roman" w:eastAsia="Times New Roman" w:hAnsi="Times New Roman" w:cs="Times New Roman"/>
        </w:rPr>
        <w:t xml:space="preserve">                The HSI was developed by Marie Kenney, while a student at Husson University, in</w:t>
      </w:r>
    </w:p>
    <w:p w14:paraId="7D93B454" w14:textId="77777777" w:rsidR="00FE0029"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267A0104" w14:textId="77777777" w:rsidR="00FE0029" w:rsidRDefault="00000000">
      <w:pPr>
        <w:rPr>
          <w:rFonts w:ascii="Times New Roman" w:eastAsia="Times New Roman" w:hAnsi="Times New Roman" w:cs="Times New Roman"/>
        </w:rPr>
      </w:pPr>
      <w:r>
        <w:rPr>
          <w:rFonts w:ascii="Times New Roman" w:eastAsia="Times New Roman" w:hAnsi="Times New Roman" w:cs="Times New Roman"/>
        </w:rPr>
        <w:t xml:space="preserve">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w:t>
      </w:r>
      <w:r>
        <w:rPr>
          <w:rFonts w:ascii="Times New Roman" w:eastAsia="Times New Roman" w:hAnsi="Times New Roman" w:cs="Times New Roman"/>
        </w:rPr>
        <w:lastRenderedPageBreak/>
        <w:t>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3185ABBA" w14:textId="77777777" w:rsidR="00FE0029" w:rsidRDefault="00FE0029">
      <w:pPr>
        <w:rPr>
          <w:rFonts w:ascii="Times New Roman" w:eastAsia="Times New Roman" w:hAnsi="Times New Roman" w:cs="Times New Roman"/>
        </w:rPr>
      </w:pPr>
    </w:p>
    <w:p w14:paraId="7019DE07" w14:textId="77777777" w:rsidR="00FE0029" w:rsidRDefault="00FE0029">
      <w:pPr>
        <w:rPr>
          <w:rFonts w:ascii="Times New Roman" w:eastAsia="Times New Roman" w:hAnsi="Times New Roman" w:cs="Times New Roman"/>
        </w:rPr>
      </w:pPr>
    </w:p>
    <w:p w14:paraId="2B679C1E" w14:textId="77777777" w:rsidR="00FE0029" w:rsidRDefault="00FE0029">
      <w:pPr>
        <w:rPr>
          <w:rFonts w:ascii="Times New Roman" w:eastAsia="Times New Roman" w:hAnsi="Times New Roman" w:cs="Times New Roman"/>
        </w:rPr>
      </w:pPr>
    </w:p>
    <w:p w14:paraId="40DD0231" w14:textId="77777777" w:rsidR="00FE0029" w:rsidRDefault="00FE0029">
      <w:pPr>
        <w:rPr>
          <w:rFonts w:ascii="Times New Roman" w:eastAsia="Times New Roman" w:hAnsi="Times New Roman" w:cs="Times New Roman"/>
        </w:rPr>
      </w:pPr>
    </w:p>
    <w:p w14:paraId="79A9DCBA" w14:textId="77777777" w:rsidR="00FE0029" w:rsidRPr="00BE30A8" w:rsidRDefault="00000000" w:rsidP="00BE30A8">
      <w:pPr>
        <w:jc w:val="center"/>
        <w:rPr>
          <w:rFonts w:ascii="Times New Roman" w:eastAsia="Times New Roman" w:hAnsi="Times New Roman" w:cs="Times New Roman"/>
          <w:b/>
          <w:bCs/>
          <w:i/>
          <w:iCs/>
          <w:u w:val="single"/>
        </w:rPr>
      </w:pPr>
      <w:r w:rsidRPr="00BE30A8">
        <w:rPr>
          <w:rFonts w:ascii="Times New Roman" w:eastAsia="Times New Roman" w:hAnsi="Times New Roman" w:cs="Times New Roman"/>
          <w:b/>
          <w:bCs/>
          <w:i/>
          <w:iCs/>
          <w:u w:val="single"/>
        </w:rPr>
        <w:t>References:</w:t>
      </w:r>
    </w:p>
    <w:p w14:paraId="0485BDFD" w14:textId="77777777" w:rsidR="00FE0029" w:rsidRDefault="000000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rPr>
        <w:t>Yahoo Finance. (2025, August 23). Northeast Bank (NBN) stock price. Retrieved from</w:t>
      </w:r>
      <w:hyperlink r:id="rId4">
        <w:r w:rsidR="00FE0029">
          <w:rPr>
            <w:rFonts w:ascii="Times New Roman" w:eastAsia="Times New Roman" w:hAnsi="Times New Roman" w:cs="Times New Roman"/>
          </w:rPr>
          <w:t xml:space="preserve"> </w:t>
        </w:r>
      </w:hyperlink>
      <w:hyperlink r:id="rId5">
        <w:r w:rsidR="00FE0029">
          <w:rPr>
            <w:rFonts w:ascii="Times New Roman" w:eastAsia="Times New Roman" w:hAnsi="Times New Roman" w:cs="Times New Roman"/>
            <w:color w:val="1155CC"/>
            <w:u w:val="single"/>
          </w:rPr>
          <w:t>https://finance.yahoo.com/quote/NBN</w:t>
        </w:r>
      </w:hyperlink>
    </w:p>
    <w:p w14:paraId="19D6547A" w14:textId="77777777" w:rsidR="00FE0029" w:rsidRDefault="00000000">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PENN Entertainment, Inc. (2025, August 7). </w:t>
      </w:r>
      <w:r>
        <w:rPr>
          <w:rFonts w:ascii="Times New Roman" w:eastAsia="Times New Roman" w:hAnsi="Times New Roman" w:cs="Times New Roman"/>
          <w:i/>
        </w:rPr>
        <w:t>Reports Second Quarter Results</w:t>
      </w:r>
      <w:r>
        <w:rPr>
          <w:rFonts w:ascii="Times New Roman" w:eastAsia="Times New Roman" w:hAnsi="Times New Roman" w:cs="Times New Roman"/>
        </w:rPr>
        <w:t>. Retrieved from</w:t>
      </w:r>
      <w:hyperlink r:id="rId6">
        <w:r w:rsidR="00FE0029">
          <w:rPr>
            <w:rFonts w:ascii="Times New Roman" w:eastAsia="Times New Roman" w:hAnsi="Times New Roman" w:cs="Times New Roman"/>
          </w:rPr>
          <w:t xml:space="preserve"> </w:t>
        </w:r>
      </w:hyperlink>
      <w:hyperlink r:id="rId7">
        <w:r w:rsidR="00FE0029">
          <w:rPr>
            <w:rFonts w:ascii="Times New Roman" w:eastAsia="Times New Roman" w:hAnsi="Times New Roman" w:cs="Times New Roman"/>
            <w:color w:val="1155CC"/>
            <w:u w:val="single"/>
          </w:rPr>
          <w:t>https://investors.pennentertainment.com/news-releases/news-release-details/penn-entertainment-inc-reports-second-quarter-results</w:t>
        </w:r>
      </w:hyperlink>
    </w:p>
    <w:p w14:paraId="4E737D53" w14:textId="77777777" w:rsidR="00FE0029" w:rsidRDefault="000000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u w:val="single"/>
        </w:rPr>
        <w:t xml:space="preserve">Saul, D. (2025, February 20). </w:t>
      </w:r>
      <w:r>
        <w:rPr>
          <w:rFonts w:ascii="Times New Roman" w:eastAsia="Times New Roman" w:hAnsi="Times New Roman" w:cs="Times New Roman"/>
          <w:i/>
          <w:u w:val="single"/>
        </w:rPr>
        <w:t>Walmart stock slides after earnings—Walton family loses billions</w:t>
      </w:r>
      <w:r>
        <w:rPr>
          <w:rFonts w:ascii="Times New Roman" w:eastAsia="Times New Roman" w:hAnsi="Times New Roman" w:cs="Times New Roman"/>
          <w:u w:val="single"/>
        </w:rPr>
        <w:t>. Forbes.</w:t>
      </w:r>
      <w:hyperlink r:id="rId8">
        <w:r w:rsidR="00FE0029">
          <w:rPr>
            <w:rFonts w:ascii="Times New Roman" w:eastAsia="Times New Roman" w:hAnsi="Times New Roman" w:cs="Times New Roman"/>
            <w:u w:val="single"/>
          </w:rPr>
          <w:t xml:space="preserve"> </w:t>
        </w:r>
      </w:hyperlink>
      <w:hyperlink r:id="rId9">
        <w:r w:rsidR="00FE0029">
          <w:rPr>
            <w:rFonts w:ascii="Times New Roman" w:eastAsia="Times New Roman" w:hAnsi="Times New Roman" w:cs="Times New Roman"/>
            <w:color w:val="1155CC"/>
            <w:u w:val="single"/>
          </w:rPr>
          <w:t>https://www.forbes.com/sites/dereksaul/2025/02/20/walmart-stock-slides-after-earnings-walton-family-loses-billions/</w:t>
        </w:r>
      </w:hyperlink>
    </w:p>
    <w:p w14:paraId="3F9BAB0D" w14:textId="77777777" w:rsidR="00FE0029" w:rsidRDefault="00000000">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 StockInvest.us. (2025, August 18). </w:t>
      </w:r>
      <w:r>
        <w:rPr>
          <w:rFonts w:ascii="Times New Roman" w:eastAsia="Times New Roman" w:hAnsi="Times New Roman" w:cs="Times New Roman"/>
          <w:i/>
        </w:rPr>
        <w:t>T-Mobile US stock price forecast</w:t>
      </w:r>
      <w:r>
        <w:rPr>
          <w:rFonts w:ascii="Times New Roman" w:eastAsia="Times New Roman" w:hAnsi="Times New Roman" w:cs="Times New Roman"/>
        </w:rPr>
        <w:t>. Retrieved from</w:t>
      </w:r>
      <w:hyperlink r:id="rId10">
        <w:r w:rsidR="00FE0029">
          <w:rPr>
            <w:rFonts w:ascii="Times New Roman" w:eastAsia="Times New Roman" w:hAnsi="Times New Roman" w:cs="Times New Roman"/>
          </w:rPr>
          <w:t xml:space="preserve"> </w:t>
        </w:r>
      </w:hyperlink>
      <w:hyperlink r:id="rId11">
        <w:r w:rsidR="00FE0029">
          <w:rPr>
            <w:rFonts w:ascii="Times New Roman" w:eastAsia="Times New Roman" w:hAnsi="Times New Roman" w:cs="Times New Roman"/>
            <w:color w:val="1155CC"/>
            <w:u w:val="single"/>
          </w:rPr>
          <w:t>https://stockinvest.us/stock/TMUS</w:t>
        </w:r>
      </w:hyperlink>
    </w:p>
    <w:p w14:paraId="51FDD9A7" w14:textId="77777777" w:rsidR="00FE0029"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1293C3E5" w14:textId="77777777" w:rsidR="00FE002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49CEF511" w14:textId="77777777" w:rsidR="00FE0029" w:rsidRDefault="00FE0029">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FE0029" w14:paraId="33D37F99" w14:textId="77777777">
        <w:tc>
          <w:tcPr>
            <w:tcW w:w="2670" w:type="dxa"/>
            <w:tcMar>
              <w:top w:w="100" w:type="dxa"/>
              <w:left w:w="100" w:type="dxa"/>
              <w:bottom w:w="100" w:type="dxa"/>
              <w:right w:w="100" w:type="dxa"/>
            </w:tcMar>
          </w:tcPr>
          <w:p w14:paraId="239C74F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tcMar>
              <w:top w:w="100" w:type="dxa"/>
              <w:left w:w="100" w:type="dxa"/>
              <w:bottom w:w="100" w:type="dxa"/>
              <w:right w:w="100" w:type="dxa"/>
            </w:tcMar>
          </w:tcPr>
          <w:p w14:paraId="443F7E12"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tcMar>
              <w:top w:w="100" w:type="dxa"/>
              <w:left w:w="100" w:type="dxa"/>
              <w:bottom w:w="100" w:type="dxa"/>
              <w:right w:w="100" w:type="dxa"/>
            </w:tcMar>
          </w:tcPr>
          <w:p w14:paraId="52D452AD"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tcMar>
              <w:top w:w="100" w:type="dxa"/>
              <w:left w:w="100" w:type="dxa"/>
              <w:bottom w:w="100" w:type="dxa"/>
              <w:right w:w="100" w:type="dxa"/>
            </w:tcMar>
          </w:tcPr>
          <w:p w14:paraId="3674A46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FE0029" w14:paraId="1085920F" w14:textId="77777777">
        <w:tc>
          <w:tcPr>
            <w:tcW w:w="2670" w:type="dxa"/>
            <w:tcMar>
              <w:top w:w="100" w:type="dxa"/>
              <w:left w:w="100" w:type="dxa"/>
              <w:bottom w:w="100" w:type="dxa"/>
              <w:right w:w="100" w:type="dxa"/>
            </w:tcMar>
          </w:tcPr>
          <w:p w14:paraId="53D2E04E"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tcMar>
              <w:top w:w="100" w:type="dxa"/>
              <w:left w:w="100" w:type="dxa"/>
              <w:bottom w:w="100" w:type="dxa"/>
              <w:right w:w="100" w:type="dxa"/>
            </w:tcMar>
          </w:tcPr>
          <w:p w14:paraId="5BF3F45D"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tcMar>
              <w:top w:w="100" w:type="dxa"/>
              <w:left w:w="100" w:type="dxa"/>
              <w:bottom w:w="100" w:type="dxa"/>
              <w:right w:w="100" w:type="dxa"/>
            </w:tcMar>
          </w:tcPr>
          <w:p w14:paraId="38F2806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A35E456"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5E06173A" w14:textId="77777777">
        <w:tc>
          <w:tcPr>
            <w:tcW w:w="2670" w:type="dxa"/>
            <w:tcMar>
              <w:top w:w="100" w:type="dxa"/>
              <w:left w:w="100" w:type="dxa"/>
              <w:bottom w:w="100" w:type="dxa"/>
              <w:right w:w="100" w:type="dxa"/>
            </w:tcMar>
          </w:tcPr>
          <w:p w14:paraId="6F41029E"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tcMar>
              <w:top w:w="100" w:type="dxa"/>
              <w:left w:w="100" w:type="dxa"/>
              <w:bottom w:w="100" w:type="dxa"/>
              <w:right w:w="100" w:type="dxa"/>
            </w:tcMar>
          </w:tcPr>
          <w:p w14:paraId="2C0E57F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tcMar>
              <w:top w:w="100" w:type="dxa"/>
              <w:left w:w="100" w:type="dxa"/>
              <w:bottom w:w="100" w:type="dxa"/>
              <w:right w:w="100" w:type="dxa"/>
            </w:tcMar>
          </w:tcPr>
          <w:p w14:paraId="3D508BA6"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560A23A3"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11364088" w14:textId="77777777">
        <w:tc>
          <w:tcPr>
            <w:tcW w:w="2670" w:type="dxa"/>
            <w:tcMar>
              <w:top w:w="100" w:type="dxa"/>
              <w:left w:w="100" w:type="dxa"/>
              <w:bottom w:w="100" w:type="dxa"/>
              <w:right w:w="100" w:type="dxa"/>
            </w:tcMar>
          </w:tcPr>
          <w:p w14:paraId="2AB6054E"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tcMar>
              <w:top w:w="100" w:type="dxa"/>
              <w:left w:w="100" w:type="dxa"/>
              <w:bottom w:w="100" w:type="dxa"/>
              <w:right w:w="100" w:type="dxa"/>
            </w:tcMar>
          </w:tcPr>
          <w:p w14:paraId="23F65722"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tcMar>
              <w:top w:w="100" w:type="dxa"/>
              <w:left w:w="100" w:type="dxa"/>
              <w:bottom w:w="100" w:type="dxa"/>
              <w:right w:w="100" w:type="dxa"/>
            </w:tcMar>
          </w:tcPr>
          <w:p w14:paraId="3C79660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184B061D"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6AF49AA4" w14:textId="77777777">
        <w:tc>
          <w:tcPr>
            <w:tcW w:w="2670" w:type="dxa"/>
            <w:tcMar>
              <w:top w:w="100" w:type="dxa"/>
              <w:left w:w="100" w:type="dxa"/>
              <w:bottom w:w="100" w:type="dxa"/>
              <w:right w:w="100" w:type="dxa"/>
            </w:tcMar>
          </w:tcPr>
          <w:p w14:paraId="69566B82"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tcMar>
              <w:top w:w="100" w:type="dxa"/>
              <w:left w:w="100" w:type="dxa"/>
              <w:bottom w:w="100" w:type="dxa"/>
              <w:right w:w="100" w:type="dxa"/>
            </w:tcMar>
          </w:tcPr>
          <w:p w14:paraId="33674CB8"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tcMar>
              <w:top w:w="100" w:type="dxa"/>
              <w:left w:w="100" w:type="dxa"/>
              <w:bottom w:w="100" w:type="dxa"/>
              <w:right w:w="100" w:type="dxa"/>
            </w:tcMar>
          </w:tcPr>
          <w:p w14:paraId="1CF6F74D"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97A1140"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FE0029" w14:paraId="4E2D2E9A" w14:textId="77777777">
        <w:tc>
          <w:tcPr>
            <w:tcW w:w="2670" w:type="dxa"/>
            <w:tcMar>
              <w:top w:w="100" w:type="dxa"/>
              <w:left w:w="100" w:type="dxa"/>
              <w:bottom w:w="100" w:type="dxa"/>
              <w:right w:w="100" w:type="dxa"/>
            </w:tcMar>
          </w:tcPr>
          <w:p w14:paraId="44DD6FFA"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tcMar>
              <w:top w:w="100" w:type="dxa"/>
              <w:left w:w="100" w:type="dxa"/>
              <w:bottom w:w="100" w:type="dxa"/>
              <w:right w:w="100" w:type="dxa"/>
            </w:tcMar>
          </w:tcPr>
          <w:p w14:paraId="7E1DA0F5"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tcMar>
              <w:top w:w="100" w:type="dxa"/>
              <w:left w:w="100" w:type="dxa"/>
              <w:bottom w:w="100" w:type="dxa"/>
              <w:right w:w="100" w:type="dxa"/>
            </w:tcMar>
          </w:tcPr>
          <w:p w14:paraId="51B4E0B9"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231DED8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FE0029" w14:paraId="3075F8FD" w14:textId="77777777">
        <w:tc>
          <w:tcPr>
            <w:tcW w:w="2670" w:type="dxa"/>
            <w:tcMar>
              <w:top w:w="100" w:type="dxa"/>
              <w:left w:w="100" w:type="dxa"/>
              <w:bottom w:w="100" w:type="dxa"/>
              <w:right w:w="100" w:type="dxa"/>
            </w:tcMar>
          </w:tcPr>
          <w:p w14:paraId="3661A163"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tcMar>
              <w:top w:w="100" w:type="dxa"/>
              <w:left w:w="100" w:type="dxa"/>
              <w:bottom w:w="100" w:type="dxa"/>
              <w:right w:w="100" w:type="dxa"/>
            </w:tcMar>
          </w:tcPr>
          <w:p w14:paraId="5A792BD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tcMar>
              <w:top w:w="100" w:type="dxa"/>
              <w:left w:w="100" w:type="dxa"/>
              <w:bottom w:w="100" w:type="dxa"/>
              <w:right w:w="100" w:type="dxa"/>
            </w:tcMar>
          </w:tcPr>
          <w:p w14:paraId="75934E30"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2F2B700A"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FE0029" w14:paraId="5AF4169B" w14:textId="77777777">
        <w:tc>
          <w:tcPr>
            <w:tcW w:w="2670" w:type="dxa"/>
            <w:tcMar>
              <w:top w:w="100" w:type="dxa"/>
              <w:left w:w="100" w:type="dxa"/>
              <w:bottom w:w="100" w:type="dxa"/>
              <w:right w:w="100" w:type="dxa"/>
            </w:tcMar>
          </w:tcPr>
          <w:p w14:paraId="38DDD51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tcMar>
              <w:top w:w="100" w:type="dxa"/>
              <w:left w:w="100" w:type="dxa"/>
              <w:bottom w:w="100" w:type="dxa"/>
              <w:right w:w="100" w:type="dxa"/>
            </w:tcMar>
          </w:tcPr>
          <w:p w14:paraId="314451E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tcMar>
              <w:top w:w="100" w:type="dxa"/>
              <w:left w:w="100" w:type="dxa"/>
              <w:bottom w:w="100" w:type="dxa"/>
              <w:right w:w="100" w:type="dxa"/>
            </w:tcMar>
          </w:tcPr>
          <w:p w14:paraId="2508065B"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3FE8A44E"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36C28B1E" w14:textId="77777777">
        <w:tc>
          <w:tcPr>
            <w:tcW w:w="2670" w:type="dxa"/>
            <w:tcMar>
              <w:top w:w="100" w:type="dxa"/>
              <w:left w:w="100" w:type="dxa"/>
              <w:bottom w:w="100" w:type="dxa"/>
              <w:right w:w="100" w:type="dxa"/>
            </w:tcMar>
          </w:tcPr>
          <w:p w14:paraId="6114231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tcMar>
              <w:top w:w="100" w:type="dxa"/>
              <w:left w:w="100" w:type="dxa"/>
              <w:bottom w:w="100" w:type="dxa"/>
              <w:right w:w="100" w:type="dxa"/>
            </w:tcMar>
          </w:tcPr>
          <w:p w14:paraId="5C92B03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tcMar>
              <w:top w:w="100" w:type="dxa"/>
              <w:left w:w="100" w:type="dxa"/>
              <w:bottom w:w="100" w:type="dxa"/>
              <w:right w:w="100" w:type="dxa"/>
            </w:tcMar>
          </w:tcPr>
          <w:p w14:paraId="0280560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1070142C"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74C08AF4" w14:textId="77777777">
        <w:tc>
          <w:tcPr>
            <w:tcW w:w="2670" w:type="dxa"/>
            <w:tcMar>
              <w:top w:w="100" w:type="dxa"/>
              <w:left w:w="100" w:type="dxa"/>
              <w:bottom w:w="100" w:type="dxa"/>
              <w:right w:w="100" w:type="dxa"/>
            </w:tcMar>
          </w:tcPr>
          <w:p w14:paraId="605FD20B"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tcMar>
              <w:top w:w="100" w:type="dxa"/>
              <w:left w:w="100" w:type="dxa"/>
              <w:bottom w:w="100" w:type="dxa"/>
              <w:right w:w="100" w:type="dxa"/>
            </w:tcMar>
          </w:tcPr>
          <w:p w14:paraId="5709C929"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tcMar>
              <w:top w:w="100" w:type="dxa"/>
              <w:left w:w="100" w:type="dxa"/>
              <w:bottom w:w="100" w:type="dxa"/>
              <w:right w:w="100" w:type="dxa"/>
            </w:tcMar>
          </w:tcPr>
          <w:p w14:paraId="2D77099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AB74AE2"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FE0029" w14:paraId="27A12FD5" w14:textId="77777777">
        <w:tc>
          <w:tcPr>
            <w:tcW w:w="2670" w:type="dxa"/>
            <w:tcMar>
              <w:top w:w="100" w:type="dxa"/>
              <w:left w:w="100" w:type="dxa"/>
              <w:bottom w:w="100" w:type="dxa"/>
              <w:right w:w="100" w:type="dxa"/>
            </w:tcMar>
          </w:tcPr>
          <w:p w14:paraId="199F9E17"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HD: NYSE</w:t>
            </w:r>
          </w:p>
        </w:tc>
        <w:tc>
          <w:tcPr>
            <w:tcW w:w="4080" w:type="dxa"/>
            <w:tcMar>
              <w:top w:w="100" w:type="dxa"/>
              <w:left w:w="100" w:type="dxa"/>
              <w:bottom w:w="100" w:type="dxa"/>
              <w:right w:w="100" w:type="dxa"/>
            </w:tcMar>
          </w:tcPr>
          <w:p w14:paraId="1B809DF7"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tcMar>
              <w:top w:w="100" w:type="dxa"/>
              <w:left w:w="100" w:type="dxa"/>
              <w:bottom w:w="100" w:type="dxa"/>
              <w:right w:w="100" w:type="dxa"/>
            </w:tcMar>
          </w:tcPr>
          <w:p w14:paraId="3038DCC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1079B1A8"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FE0029" w14:paraId="1FBCA875" w14:textId="77777777">
        <w:tc>
          <w:tcPr>
            <w:tcW w:w="2670" w:type="dxa"/>
            <w:tcMar>
              <w:top w:w="100" w:type="dxa"/>
              <w:left w:w="100" w:type="dxa"/>
              <w:bottom w:w="100" w:type="dxa"/>
              <w:right w:w="100" w:type="dxa"/>
            </w:tcMar>
          </w:tcPr>
          <w:p w14:paraId="6DB4C1E3"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tcMar>
              <w:top w:w="100" w:type="dxa"/>
              <w:left w:w="100" w:type="dxa"/>
              <w:bottom w:w="100" w:type="dxa"/>
              <w:right w:w="100" w:type="dxa"/>
            </w:tcMar>
          </w:tcPr>
          <w:p w14:paraId="4A7F148E"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tcMar>
              <w:top w:w="100" w:type="dxa"/>
              <w:left w:w="100" w:type="dxa"/>
              <w:bottom w:w="100" w:type="dxa"/>
              <w:right w:w="100" w:type="dxa"/>
            </w:tcMar>
          </w:tcPr>
          <w:p w14:paraId="0844656E"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42F3D84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FE0029" w14:paraId="4E592DD0" w14:textId="77777777">
        <w:tc>
          <w:tcPr>
            <w:tcW w:w="2670" w:type="dxa"/>
            <w:tcMar>
              <w:top w:w="100" w:type="dxa"/>
              <w:left w:w="100" w:type="dxa"/>
              <w:bottom w:w="100" w:type="dxa"/>
              <w:right w:w="100" w:type="dxa"/>
            </w:tcMar>
          </w:tcPr>
          <w:p w14:paraId="23975EBB" w14:textId="77777777" w:rsidR="00FE0029"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tcMar>
              <w:top w:w="100" w:type="dxa"/>
              <w:left w:w="100" w:type="dxa"/>
              <w:bottom w:w="100" w:type="dxa"/>
              <w:right w:w="100" w:type="dxa"/>
            </w:tcMar>
          </w:tcPr>
          <w:p w14:paraId="0119F7B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tcMar>
              <w:top w:w="100" w:type="dxa"/>
              <w:left w:w="100" w:type="dxa"/>
              <w:bottom w:w="100" w:type="dxa"/>
              <w:right w:w="100" w:type="dxa"/>
            </w:tcMar>
          </w:tcPr>
          <w:p w14:paraId="5C3FE6EA"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1A8A7FE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FE0029" w14:paraId="7102B0A4" w14:textId="77777777">
        <w:tc>
          <w:tcPr>
            <w:tcW w:w="2670" w:type="dxa"/>
            <w:tcMar>
              <w:top w:w="100" w:type="dxa"/>
              <w:left w:w="100" w:type="dxa"/>
              <w:bottom w:w="100" w:type="dxa"/>
              <w:right w:w="100" w:type="dxa"/>
            </w:tcMar>
          </w:tcPr>
          <w:p w14:paraId="4E3F5230"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tcMar>
              <w:top w:w="100" w:type="dxa"/>
              <w:left w:w="100" w:type="dxa"/>
              <w:bottom w:w="100" w:type="dxa"/>
              <w:right w:w="100" w:type="dxa"/>
            </w:tcMar>
          </w:tcPr>
          <w:p w14:paraId="6E40DC2B"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tcMar>
              <w:top w:w="100" w:type="dxa"/>
              <w:left w:w="100" w:type="dxa"/>
              <w:bottom w:w="100" w:type="dxa"/>
              <w:right w:w="100" w:type="dxa"/>
            </w:tcMar>
          </w:tcPr>
          <w:p w14:paraId="494B4A9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68787A8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FE0029" w14:paraId="7C22B3AD" w14:textId="77777777">
        <w:tc>
          <w:tcPr>
            <w:tcW w:w="2670" w:type="dxa"/>
            <w:tcMar>
              <w:top w:w="100" w:type="dxa"/>
              <w:left w:w="100" w:type="dxa"/>
              <w:bottom w:w="100" w:type="dxa"/>
              <w:right w:w="100" w:type="dxa"/>
            </w:tcMar>
          </w:tcPr>
          <w:p w14:paraId="0F3F649D"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tcMar>
              <w:top w:w="100" w:type="dxa"/>
              <w:left w:w="100" w:type="dxa"/>
              <w:bottom w:w="100" w:type="dxa"/>
              <w:right w:w="100" w:type="dxa"/>
            </w:tcMar>
          </w:tcPr>
          <w:p w14:paraId="0E03973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tcMar>
              <w:top w:w="100" w:type="dxa"/>
              <w:left w:w="100" w:type="dxa"/>
              <w:bottom w:w="100" w:type="dxa"/>
              <w:right w:w="100" w:type="dxa"/>
            </w:tcMar>
          </w:tcPr>
          <w:p w14:paraId="3ACC7A43"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517B240C"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FE0029" w14:paraId="34755D90" w14:textId="77777777">
        <w:tc>
          <w:tcPr>
            <w:tcW w:w="2670" w:type="dxa"/>
            <w:tcMar>
              <w:top w:w="100" w:type="dxa"/>
              <w:left w:w="100" w:type="dxa"/>
              <w:bottom w:w="100" w:type="dxa"/>
              <w:right w:w="100" w:type="dxa"/>
            </w:tcMar>
          </w:tcPr>
          <w:p w14:paraId="5A53F373"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tcMar>
              <w:top w:w="100" w:type="dxa"/>
              <w:left w:w="100" w:type="dxa"/>
              <w:bottom w:w="100" w:type="dxa"/>
              <w:right w:w="100" w:type="dxa"/>
            </w:tcMar>
          </w:tcPr>
          <w:p w14:paraId="61AF698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tcMar>
              <w:top w:w="100" w:type="dxa"/>
              <w:left w:w="100" w:type="dxa"/>
              <w:bottom w:w="100" w:type="dxa"/>
              <w:right w:w="100" w:type="dxa"/>
            </w:tcMar>
          </w:tcPr>
          <w:p w14:paraId="216F54D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4716101F"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06D1B906" w14:textId="77777777">
        <w:tc>
          <w:tcPr>
            <w:tcW w:w="2670" w:type="dxa"/>
            <w:tcMar>
              <w:top w:w="100" w:type="dxa"/>
              <w:left w:w="100" w:type="dxa"/>
              <w:bottom w:w="100" w:type="dxa"/>
              <w:right w:w="100" w:type="dxa"/>
            </w:tcMar>
          </w:tcPr>
          <w:p w14:paraId="15933129"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tcMar>
              <w:top w:w="100" w:type="dxa"/>
              <w:left w:w="100" w:type="dxa"/>
              <w:bottom w:w="100" w:type="dxa"/>
              <w:right w:w="100" w:type="dxa"/>
            </w:tcMar>
          </w:tcPr>
          <w:p w14:paraId="4AD1AF2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tcMar>
              <w:top w:w="100" w:type="dxa"/>
              <w:left w:w="100" w:type="dxa"/>
              <w:bottom w:w="100" w:type="dxa"/>
              <w:right w:w="100" w:type="dxa"/>
            </w:tcMar>
          </w:tcPr>
          <w:p w14:paraId="693A8E3D"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66FB72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FE0029" w14:paraId="55FC84AF" w14:textId="77777777">
        <w:tc>
          <w:tcPr>
            <w:tcW w:w="2670" w:type="dxa"/>
            <w:tcMar>
              <w:top w:w="100" w:type="dxa"/>
              <w:left w:w="100" w:type="dxa"/>
              <w:bottom w:w="100" w:type="dxa"/>
              <w:right w:w="100" w:type="dxa"/>
            </w:tcMar>
          </w:tcPr>
          <w:p w14:paraId="36B3BF99"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tcMar>
              <w:top w:w="100" w:type="dxa"/>
              <w:left w:w="100" w:type="dxa"/>
              <w:bottom w:w="100" w:type="dxa"/>
              <w:right w:w="100" w:type="dxa"/>
            </w:tcMar>
          </w:tcPr>
          <w:p w14:paraId="28CA0EB3"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tcMar>
              <w:top w:w="100" w:type="dxa"/>
              <w:left w:w="100" w:type="dxa"/>
              <w:bottom w:w="100" w:type="dxa"/>
              <w:right w:w="100" w:type="dxa"/>
            </w:tcMar>
          </w:tcPr>
          <w:p w14:paraId="6AA2B2C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EB08C1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FE0029" w14:paraId="46427126" w14:textId="77777777">
        <w:tc>
          <w:tcPr>
            <w:tcW w:w="2670" w:type="dxa"/>
            <w:tcMar>
              <w:top w:w="100" w:type="dxa"/>
              <w:left w:w="100" w:type="dxa"/>
              <w:bottom w:w="100" w:type="dxa"/>
              <w:right w:w="100" w:type="dxa"/>
            </w:tcMar>
          </w:tcPr>
          <w:p w14:paraId="537B1E57"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tcMar>
              <w:top w:w="100" w:type="dxa"/>
              <w:left w:w="100" w:type="dxa"/>
              <w:bottom w:w="100" w:type="dxa"/>
              <w:right w:w="100" w:type="dxa"/>
            </w:tcMar>
          </w:tcPr>
          <w:p w14:paraId="3547D79B"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tcMar>
              <w:top w:w="100" w:type="dxa"/>
              <w:left w:w="100" w:type="dxa"/>
              <w:bottom w:w="100" w:type="dxa"/>
              <w:right w:w="100" w:type="dxa"/>
            </w:tcMar>
          </w:tcPr>
          <w:p w14:paraId="202733A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1AF50EB8"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43A6B6CD" w14:textId="77777777">
        <w:tc>
          <w:tcPr>
            <w:tcW w:w="2670" w:type="dxa"/>
            <w:tcMar>
              <w:top w:w="100" w:type="dxa"/>
              <w:left w:w="100" w:type="dxa"/>
              <w:bottom w:w="100" w:type="dxa"/>
              <w:right w:w="100" w:type="dxa"/>
            </w:tcMar>
          </w:tcPr>
          <w:p w14:paraId="7DFBA38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tcMar>
              <w:top w:w="100" w:type="dxa"/>
              <w:left w:w="100" w:type="dxa"/>
              <w:bottom w:w="100" w:type="dxa"/>
              <w:right w:w="100" w:type="dxa"/>
            </w:tcMar>
          </w:tcPr>
          <w:p w14:paraId="39BC90DD"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tcMar>
              <w:top w:w="100" w:type="dxa"/>
              <w:left w:w="100" w:type="dxa"/>
              <w:bottom w:w="100" w:type="dxa"/>
              <w:right w:w="100" w:type="dxa"/>
            </w:tcMar>
          </w:tcPr>
          <w:p w14:paraId="120E31A6"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5936C18"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FE0029" w14:paraId="65489CDC" w14:textId="77777777">
        <w:tc>
          <w:tcPr>
            <w:tcW w:w="2670" w:type="dxa"/>
            <w:tcMar>
              <w:top w:w="100" w:type="dxa"/>
              <w:left w:w="100" w:type="dxa"/>
              <w:bottom w:w="100" w:type="dxa"/>
              <w:right w:w="100" w:type="dxa"/>
            </w:tcMar>
          </w:tcPr>
          <w:p w14:paraId="6DBFA76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tcMar>
              <w:top w:w="100" w:type="dxa"/>
              <w:left w:w="100" w:type="dxa"/>
              <w:bottom w:w="100" w:type="dxa"/>
              <w:right w:w="100" w:type="dxa"/>
            </w:tcMar>
          </w:tcPr>
          <w:p w14:paraId="6C85AE1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tcMar>
              <w:top w:w="100" w:type="dxa"/>
              <w:left w:w="100" w:type="dxa"/>
              <w:bottom w:w="100" w:type="dxa"/>
              <w:right w:w="100" w:type="dxa"/>
            </w:tcMar>
          </w:tcPr>
          <w:p w14:paraId="5F75D2C5"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623C4FB"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FE0029" w14:paraId="4FCF4C3E" w14:textId="77777777">
        <w:tc>
          <w:tcPr>
            <w:tcW w:w="2670" w:type="dxa"/>
            <w:tcMar>
              <w:top w:w="100" w:type="dxa"/>
              <w:left w:w="100" w:type="dxa"/>
              <w:bottom w:w="100" w:type="dxa"/>
              <w:right w:w="100" w:type="dxa"/>
            </w:tcMar>
          </w:tcPr>
          <w:p w14:paraId="2DB68F4C"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tcMar>
              <w:top w:w="100" w:type="dxa"/>
              <w:left w:w="100" w:type="dxa"/>
              <w:bottom w:w="100" w:type="dxa"/>
              <w:right w:w="100" w:type="dxa"/>
            </w:tcMar>
          </w:tcPr>
          <w:p w14:paraId="4FA41540"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tcMar>
              <w:top w:w="100" w:type="dxa"/>
              <w:left w:w="100" w:type="dxa"/>
              <w:bottom w:w="100" w:type="dxa"/>
              <w:right w:w="100" w:type="dxa"/>
            </w:tcMar>
          </w:tcPr>
          <w:p w14:paraId="64D00C6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1C7857DC" w14:textId="77777777" w:rsidR="00FE0029"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FE0029" w14:paraId="466F6C23" w14:textId="77777777">
        <w:tc>
          <w:tcPr>
            <w:tcW w:w="2670" w:type="dxa"/>
            <w:tcMar>
              <w:top w:w="100" w:type="dxa"/>
              <w:left w:w="100" w:type="dxa"/>
              <w:bottom w:w="100" w:type="dxa"/>
              <w:right w:w="100" w:type="dxa"/>
            </w:tcMar>
          </w:tcPr>
          <w:p w14:paraId="5EACBEA3"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tcMar>
              <w:top w:w="100" w:type="dxa"/>
              <w:left w:w="100" w:type="dxa"/>
              <w:bottom w:w="100" w:type="dxa"/>
              <w:right w:w="100" w:type="dxa"/>
            </w:tcMar>
          </w:tcPr>
          <w:p w14:paraId="241A646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tcMar>
              <w:top w:w="100" w:type="dxa"/>
              <w:left w:w="100" w:type="dxa"/>
              <w:bottom w:w="100" w:type="dxa"/>
              <w:right w:w="100" w:type="dxa"/>
            </w:tcMar>
          </w:tcPr>
          <w:p w14:paraId="238BBB69"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2A170C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FE0029" w14:paraId="00AF1B28" w14:textId="77777777">
        <w:tc>
          <w:tcPr>
            <w:tcW w:w="2670" w:type="dxa"/>
            <w:tcMar>
              <w:top w:w="100" w:type="dxa"/>
              <w:left w:w="100" w:type="dxa"/>
              <w:bottom w:w="100" w:type="dxa"/>
              <w:right w:w="100" w:type="dxa"/>
            </w:tcMar>
          </w:tcPr>
          <w:p w14:paraId="3B945441"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tcMar>
              <w:top w:w="100" w:type="dxa"/>
              <w:left w:w="100" w:type="dxa"/>
              <w:bottom w:w="100" w:type="dxa"/>
              <w:right w:w="100" w:type="dxa"/>
            </w:tcMar>
          </w:tcPr>
          <w:p w14:paraId="44711DC6"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tcMar>
              <w:top w:w="100" w:type="dxa"/>
              <w:left w:w="100" w:type="dxa"/>
              <w:bottom w:w="100" w:type="dxa"/>
              <w:right w:w="100" w:type="dxa"/>
            </w:tcMar>
          </w:tcPr>
          <w:p w14:paraId="42901ECE"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2DFA9190"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FE0029" w14:paraId="5B000561" w14:textId="77777777">
        <w:tc>
          <w:tcPr>
            <w:tcW w:w="2670" w:type="dxa"/>
            <w:tcMar>
              <w:top w:w="100" w:type="dxa"/>
              <w:left w:w="100" w:type="dxa"/>
              <w:bottom w:w="100" w:type="dxa"/>
              <w:right w:w="100" w:type="dxa"/>
            </w:tcMar>
          </w:tcPr>
          <w:p w14:paraId="58B178D7"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tcMar>
              <w:top w:w="100" w:type="dxa"/>
              <w:left w:w="100" w:type="dxa"/>
              <w:bottom w:w="100" w:type="dxa"/>
              <w:right w:w="100" w:type="dxa"/>
            </w:tcMar>
          </w:tcPr>
          <w:p w14:paraId="2B75A97F"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tcMar>
              <w:top w:w="100" w:type="dxa"/>
              <w:left w:w="100" w:type="dxa"/>
              <w:bottom w:w="100" w:type="dxa"/>
              <w:right w:w="100" w:type="dxa"/>
            </w:tcMar>
          </w:tcPr>
          <w:p w14:paraId="5BF446D3"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54DF6C0"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FE0029" w14:paraId="37C1CC11" w14:textId="77777777">
        <w:tc>
          <w:tcPr>
            <w:tcW w:w="2670" w:type="dxa"/>
            <w:tcMar>
              <w:top w:w="100" w:type="dxa"/>
              <w:left w:w="100" w:type="dxa"/>
              <w:bottom w:w="100" w:type="dxa"/>
              <w:right w:w="100" w:type="dxa"/>
            </w:tcMar>
          </w:tcPr>
          <w:p w14:paraId="2ADB4E1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tcMar>
              <w:top w:w="100" w:type="dxa"/>
              <w:left w:w="100" w:type="dxa"/>
              <w:bottom w:w="100" w:type="dxa"/>
              <w:right w:w="100" w:type="dxa"/>
            </w:tcMar>
          </w:tcPr>
          <w:p w14:paraId="3A4F2810"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tcMar>
              <w:top w:w="100" w:type="dxa"/>
              <w:left w:w="100" w:type="dxa"/>
              <w:bottom w:w="100" w:type="dxa"/>
              <w:right w:w="100" w:type="dxa"/>
            </w:tcMar>
          </w:tcPr>
          <w:p w14:paraId="09C0BCA4"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211965A" w14:textId="77777777" w:rsidR="00FE0029"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20BE8C0F" w14:textId="77777777" w:rsidR="00FE0029" w:rsidRDefault="00FE0029">
      <w:pPr>
        <w:rPr>
          <w:rFonts w:ascii="Times New Roman" w:eastAsia="Times New Roman" w:hAnsi="Times New Roman" w:cs="Times New Roman"/>
        </w:rPr>
      </w:pPr>
    </w:p>
    <w:p w14:paraId="490FD3CC" w14:textId="77777777" w:rsidR="00FE0029" w:rsidRDefault="00FE0029"/>
    <w:sectPr w:rsidR="00FE00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29"/>
    <w:rsid w:val="000E794A"/>
    <w:rsid w:val="00597659"/>
    <w:rsid w:val="00817EFE"/>
    <w:rsid w:val="00BE30A8"/>
    <w:rsid w:val="00D826BF"/>
    <w:rsid w:val="00FE0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74482B"/>
  <w15:docId w15:val="{D1707811-1B88-754E-9496-A2D7F0F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17E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orbes.com/sites/dereksaul/2025/02/20/walmart-stock-slides-after-earnings-walton-family-loses-bill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vestors.pennentertainment.com/news-releases/news-release-details/penn-entertainment-inc-reports-second-quarter-resul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estors.pennentertainment.com/news-releases/news-release-details/penn-entertainment-inc-reports-second-quarter-results" TargetMode="External"/><Relationship Id="rId11" Type="http://schemas.openxmlformats.org/officeDocument/2006/relationships/hyperlink" Target="https://stockinvest.us/stock/TMUS" TargetMode="External"/><Relationship Id="rId5" Type="http://schemas.openxmlformats.org/officeDocument/2006/relationships/hyperlink" Target="https://finance.yahoo.com/quote/NBN" TargetMode="External"/><Relationship Id="rId10" Type="http://schemas.openxmlformats.org/officeDocument/2006/relationships/hyperlink" Target="https://stockinvest.us/stock/TMUS" TargetMode="External"/><Relationship Id="rId4" Type="http://schemas.openxmlformats.org/officeDocument/2006/relationships/hyperlink" Target="https://finance.yahoo.com/quote/NBN" TargetMode="External"/><Relationship Id="rId9" Type="http://schemas.openxmlformats.org/officeDocument/2006/relationships/hyperlink" Target="https://www.forbes.com/sites/dereksaul/2025/02/20/walmart-stock-slides-after-earnings-walton-family-loses-bill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2025-08-24T21:20:00Z</dcterms:created>
  <dcterms:modified xsi:type="dcterms:W3CDTF">2025-08-24T22:08:00Z</dcterms:modified>
</cp:coreProperties>
</file>