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416DEEAB"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50540F">
        <w:rPr>
          <w:rFonts w:ascii="Times New Roman" w:hAnsi="Times New Roman" w:cs="Times New Roman"/>
          <w:b/>
          <w:bCs/>
          <w:sz w:val="24"/>
          <w:szCs w:val="24"/>
        </w:rPr>
        <w:t xml:space="preserve">April </w:t>
      </w:r>
      <w:r w:rsidR="006B6B26">
        <w:rPr>
          <w:rFonts w:ascii="Times New Roman" w:hAnsi="Times New Roman" w:cs="Times New Roman"/>
          <w:b/>
          <w:bCs/>
          <w:sz w:val="24"/>
          <w:szCs w:val="24"/>
        </w:rPr>
        <w:t>2</w:t>
      </w:r>
      <w:r w:rsidR="00CF7F95">
        <w:rPr>
          <w:rFonts w:ascii="Times New Roman" w:hAnsi="Times New Roman" w:cs="Times New Roman"/>
          <w:b/>
          <w:bCs/>
          <w:sz w:val="24"/>
          <w:szCs w:val="24"/>
        </w:rPr>
        <w:t>8,</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21182B8" w14:textId="06B91500" w:rsidR="005B0C08" w:rsidRPr="003E38F0" w:rsidRDefault="005B0C08" w:rsidP="00F07794">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April 28, 2023</w:t>
      </w:r>
      <w:r w:rsidR="00471F48">
        <w:rPr>
          <w:rFonts w:ascii="Times New Roman" w:hAnsi="Times New Roman" w:cs="Times New Roman"/>
          <w:sz w:val="24"/>
          <w:szCs w:val="24"/>
        </w:rPr>
        <w:t>, the Husson Stock Index (H</w:t>
      </w:r>
      <w:r w:rsidR="00A85451">
        <w:rPr>
          <w:rFonts w:ascii="Times New Roman" w:hAnsi="Times New Roman" w:cs="Times New Roman"/>
          <w:sz w:val="24"/>
          <w:szCs w:val="24"/>
        </w:rPr>
        <w:t>SI</w:t>
      </w:r>
      <w:r w:rsidR="00471F48">
        <w:rPr>
          <w:rFonts w:ascii="Times New Roman" w:hAnsi="Times New Roman" w:cs="Times New Roman"/>
          <w:sz w:val="24"/>
          <w:szCs w:val="24"/>
        </w:rPr>
        <w:t xml:space="preserve">) ended the week at </w:t>
      </w:r>
      <w:r w:rsidR="004C04C0">
        <w:rPr>
          <w:rFonts w:ascii="Times New Roman" w:hAnsi="Times New Roman" w:cs="Times New Roman"/>
          <w:sz w:val="24"/>
          <w:szCs w:val="24"/>
        </w:rPr>
        <w:t>208.29. That is a 0.13% decrease from last week and brings the year to date increase down to 3.56</w:t>
      </w:r>
      <w:r w:rsidR="00DC3FB8">
        <w:rPr>
          <w:rFonts w:ascii="Times New Roman" w:hAnsi="Times New Roman" w:cs="Times New Roman"/>
          <w:sz w:val="24"/>
          <w:szCs w:val="24"/>
        </w:rPr>
        <w:t>%</w:t>
      </w:r>
      <w:r w:rsidR="0092140D">
        <w:rPr>
          <w:rFonts w:ascii="Times New Roman" w:hAnsi="Times New Roman" w:cs="Times New Roman"/>
          <w:sz w:val="24"/>
          <w:szCs w:val="24"/>
        </w:rPr>
        <w:t xml:space="preserve">. In comparison, the S&amp;P 500 closed the week with a 0.87% increase, which contributes to their </w:t>
      </w:r>
      <w:r w:rsidR="00A85451">
        <w:rPr>
          <w:rFonts w:ascii="Times New Roman" w:hAnsi="Times New Roman" w:cs="Times New Roman"/>
          <w:sz w:val="24"/>
          <w:szCs w:val="24"/>
        </w:rPr>
        <w:t xml:space="preserve">8.59% increase year to date. Finally, the Dow Jones Industrial Average (DJIA) increased 0.86% over the </w:t>
      </w:r>
      <w:r w:rsidR="00CF7F95">
        <w:rPr>
          <w:rFonts w:ascii="Times New Roman" w:hAnsi="Times New Roman" w:cs="Times New Roman"/>
          <w:sz w:val="24"/>
          <w:szCs w:val="24"/>
        </w:rPr>
        <w:t>week,</w:t>
      </w:r>
      <w:r w:rsidR="00AC531A">
        <w:rPr>
          <w:rFonts w:ascii="Times New Roman" w:hAnsi="Times New Roman" w:cs="Times New Roman"/>
          <w:sz w:val="24"/>
          <w:szCs w:val="24"/>
        </w:rPr>
        <w:t xml:space="preserve"> which is part of their 2.87% increase </w:t>
      </w:r>
      <w:r w:rsidR="00DE48A3">
        <w:rPr>
          <w:rFonts w:ascii="Times New Roman" w:hAnsi="Times New Roman" w:cs="Times New Roman"/>
          <w:sz w:val="24"/>
          <w:szCs w:val="24"/>
        </w:rPr>
        <w:t>year to date</w:t>
      </w:r>
      <w:r w:rsidR="00490B83">
        <w:rPr>
          <w:rFonts w:ascii="Times New Roman" w:hAnsi="Times New Roman" w:cs="Times New Roman"/>
          <w:sz w:val="24"/>
          <w:szCs w:val="24"/>
        </w:rPr>
        <w:t xml:space="preserve">. </w:t>
      </w:r>
    </w:p>
    <w:p w14:paraId="29876AC0" w14:textId="72F5F12E" w:rsidR="00031A27" w:rsidRPr="00C650EA" w:rsidRDefault="00F07794" w:rsidP="00C650E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Pr>
          <w:rFonts w:ascii="Times New Roman" w:hAnsi="Times New Roman" w:cs="Times New Roman"/>
          <w:sz w:val="24"/>
          <w:szCs w:val="24"/>
        </w:rPr>
        <w:t xml:space="preserve">  </w:t>
      </w:r>
      <w:r w:rsidR="00617909">
        <w:rPr>
          <w:rFonts w:ascii="Times New Roman" w:hAnsi="Times New Roman" w:cs="Times New Roman"/>
          <w:sz w:val="24"/>
          <w:szCs w:val="24"/>
        </w:rPr>
        <w:t xml:space="preserve"> </w:t>
      </w:r>
    </w:p>
    <w:p w14:paraId="247E56A8" w14:textId="0D9B5F8B" w:rsidR="00FF2E3F" w:rsidRDefault="00CF7F95" w:rsidP="00C2409A">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week ending April 28, 2023</w:t>
      </w:r>
      <w:r w:rsidR="00272A63">
        <w:rPr>
          <w:rFonts w:ascii="Times New Roman" w:hAnsi="Times New Roman" w:cs="Times New Roman"/>
          <w:sz w:val="24"/>
          <w:szCs w:val="24"/>
        </w:rPr>
        <w:t xml:space="preserve">, the individual stock with the largest percentage increase in price was </w:t>
      </w:r>
      <w:r w:rsidR="001B2945">
        <w:rPr>
          <w:rFonts w:ascii="Times New Roman" w:hAnsi="Times New Roman" w:cs="Times New Roman"/>
          <w:sz w:val="24"/>
          <w:szCs w:val="24"/>
        </w:rPr>
        <w:t xml:space="preserve">Charter Communications, Inc. (CHTR). CHTR increased from $332.71 per share to </w:t>
      </w:r>
      <w:r w:rsidR="00AF0E9B">
        <w:rPr>
          <w:rFonts w:ascii="Times New Roman" w:hAnsi="Times New Roman" w:cs="Times New Roman"/>
          <w:sz w:val="24"/>
          <w:szCs w:val="24"/>
        </w:rPr>
        <w:t>$368.70. That is equal to a 10.82% increase in price over the last week.</w:t>
      </w:r>
    </w:p>
    <w:p w14:paraId="65E1655F" w14:textId="02E5BF77" w:rsidR="00AF0E9B" w:rsidRDefault="00AF0E9B" w:rsidP="00607F69">
      <w:pPr>
        <w:spacing w:line="480" w:lineRule="auto"/>
        <w:rPr>
          <w:rFonts w:ascii="Times New Roman" w:hAnsi="Times New Roman" w:cs="Times New Roman"/>
          <w:sz w:val="24"/>
          <w:szCs w:val="24"/>
        </w:rPr>
      </w:pPr>
      <w:r>
        <w:rPr>
          <w:rFonts w:ascii="Times New Roman" w:hAnsi="Times New Roman" w:cs="Times New Roman"/>
          <w:sz w:val="24"/>
          <w:szCs w:val="24"/>
        </w:rPr>
        <w:tab/>
        <w:t>The stock with the second-</w:t>
      </w:r>
      <w:r w:rsidR="007B4109">
        <w:rPr>
          <w:rFonts w:ascii="Times New Roman" w:hAnsi="Times New Roman" w:cs="Times New Roman"/>
          <w:sz w:val="24"/>
          <w:szCs w:val="24"/>
        </w:rPr>
        <w:t xml:space="preserve">largest percentage increase in price over the last week was </w:t>
      </w:r>
      <w:r w:rsidR="00C2409A">
        <w:rPr>
          <w:rFonts w:ascii="Times New Roman" w:hAnsi="Times New Roman" w:cs="Times New Roman"/>
          <w:sz w:val="24"/>
          <w:szCs w:val="24"/>
        </w:rPr>
        <w:t>Unum Group (UNM). UNM increased in price per share from $40.48 to $42.20. That is a 4.25% increase in price.</w:t>
      </w:r>
    </w:p>
    <w:p w14:paraId="37E3891A" w14:textId="320A7F60" w:rsidR="00C2409A" w:rsidRDefault="00C2409A" w:rsidP="00607F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week the individual stock with the largest percentage decrease in price was </w:t>
      </w:r>
      <w:r w:rsidR="00574F4B">
        <w:rPr>
          <w:rFonts w:ascii="Times New Roman" w:hAnsi="Times New Roman" w:cs="Times New Roman"/>
          <w:sz w:val="24"/>
          <w:szCs w:val="24"/>
        </w:rPr>
        <w:t>Rite Aid Corporation (RAD). RAD decreased in price per share from $2.30</w:t>
      </w:r>
      <w:r w:rsidR="0000382A">
        <w:rPr>
          <w:rFonts w:ascii="Times New Roman" w:hAnsi="Times New Roman" w:cs="Times New Roman"/>
          <w:sz w:val="24"/>
          <w:szCs w:val="24"/>
        </w:rPr>
        <w:t xml:space="preserve"> to $2.10. That is equal to an 8.70% decrease in price over the last week and contributes to a 37.13% decrease in price year to date.</w:t>
      </w:r>
      <w:r w:rsidR="00D07C78">
        <w:rPr>
          <w:rFonts w:ascii="Times New Roman" w:hAnsi="Times New Roman" w:cs="Times New Roman"/>
          <w:sz w:val="24"/>
          <w:szCs w:val="24"/>
        </w:rPr>
        <w:t xml:space="preserve"> Unfortunately for RAD, it has been the most common stock on </w:t>
      </w:r>
      <w:r w:rsidR="00BE2C70">
        <w:rPr>
          <w:rFonts w:ascii="Times New Roman" w:hAnsi="Times New Roman" w:cs="Times New Roman"/>
          <w:sz w:val="24"/>
          <w:szCs w:val="24"/>
        </w:rPr>
        <w:t xml:space="preserve">the largest decrease section of this report so far this year. According to Sabela Ojea from the Wall Street Journal, </w:t>
      </w:r>
      <w:r w:rsidR="003E0917">
        <w:rPr>
          <w:rFonts w:ascii="Times New Roman" w:hAnsi="Times New Roman" w:cs="Times New Roman"/>
          <w:sz w:val="24"/>
          <w:szCs w:val="24"/>
        </w:rPr>
        <w:t>which</w:t>
      </w:r>
      <w:r w:rsidR="00BE2C70">
        <w:rPr>
          <w:rFonts w:ascii="Times New Roman" w:hAnsi="Times New Roman" w:cs="Times New Roman"/>
          <w:sz w:val="24"/>
          <w:szCs w:val="24"/>
        </w:rPr>
        <w:t xml:space="preserve"> will likely continue as she </w:t>
      </w:r>
      <w:r w:rsidR="003F3FB9">
        <w:rPr>
          <w:rFonts w:ascii="Times New Roman" w:hAnsi="Times New Roman" w:cs="Times New Roman"/>
          <w:sz w:val="24"/>
          <w:szCs w:val="24"/>
        </w:rPr>
        <w:t xml:space="preserve">discusses how RAD is seeking direction as a company amidst class action lawsuits. </w:t>
      </w:r>
      <w:r w:rsidR="00877332">
        <w:rPr>
          <w:rFonts w:ascii="Times New Roman" w:hAnsi="Times New Roman" w:cs="Times New Roman"/>
          <w:sz w:val="24"/>
          <w:szCs w:val="24"/>
        </w:rPr>
        <w:t xml:space="preserve">Sabela is quick to note how during this time of low financial reserves, and the lack of a </w:t>
      </w:r>
      <w:r w:rsidR="00877332">
        <w:rPr>
          <w:rFonts w:ascii="Times New Roman" w:hAnsi="Times New Roman" w:cs="Times New Roman"/>
          <w:sz w:val="24"/>
          <w:szCs w:val="24"/>
        </w:rPr>
        <w:lastRenderedPageBreak/>
        <w:t>CEO</w:t>
      </w:r>
      <w:r w:rsidR="00F561CD">
        <w:rPr>
          <w:rFonts w:ascii="Times New Roman" w:hAnsi="Times New Roman" w:cs="Times New Roman"/>
          <w:sz w:val="24"/>
          <w:szCs w:val="24"/>
        </w:rPr>
        <w:t xml:space="preserve">, RAD faces its largest challenge in recent years of </w:t>
      </w:r>
      <w:r w:rsidR="000606A0">
        <w:rPr>
          <w:rFonts w:ascii="Times New Roman" w:hAnsi="Times New Roman" w:cs="Times New Roman"/>
          <w:sz w:val="24"/>
          <w:szCs w:val="24"/>
        </w:rPr>
        <w:t xml:space="preserve">class action lawsuits over </w:t>
      </w:r>
      <w:r w:rsidR="005C244C">
        <w:rPr>
          <w:rFonts w:ascii="Times New Roman" w:hAnsi="Times New Roman" w:cs="Times New Roman"/>
          <w:sz w:val="24"/>
          <w:szCs w:val="24"/>
        </w:rPr>
        <w:t>fraudulent opioid</w:t>
      </w:r>
      <w:r w:rsidR="000606A0">
        <w:rPr>
          <w:rFonts w:ascii="Times New Roman" w:hAnsi="Times New Roman" w:cs="Times New Roman"/>
          <w:sz w:val="24"/>
          <w:szCs w:val="24"/>
        </w:rPr>
        <w:t xml:space="preserve"> </w:t>
      </w:r>
      <w:r w:rsidR="005C244C">
        <w:rPr>
          <w:rFonts w:ascii="Times New Roman" w:hAnsi="Times New Roman" w:cs="Times New Roman"/>
          <w:sz w:val="24"/>
          <w:szCs w:val="24"/>
        </w:rPr>
        <w:t>prescriptions. (Ojea, 2023)</w:t>
      </w:r>
    </w:p>
    <w:p w14:paraId="1C0953DB" w14:textId="57396ECD" w:rsidR="00753A89" w:rsidRDefault="00753A89" w:rsidP="002D566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stock with the second-largest percentage decrease in price over the last week was </w:t>
      </w:r>
      <w:r w:rsidR="006A23CD">
        <w:rPr>
          <w:rFonts w:ascii="Times New Roman" w:hAnsi="Times New Roman" w:cs="Times New Roman"/>
          <w:sz w:val="24"/>
          <w:szCs w:val="24"/>
        </w:rPr>
        <w:t>United Parcel Service, Inc. (UPS). UPS decreased in price per share from $195.21 to $179.81. That</w:t>
      </w:r>
      <w:r w:rsidR="002D566D">
        <w:rPr>
          <w:rFonts w:ascii="Times New Roman" w:hAnsi="Times New Roman" w:cs="Times New Roman"/>
          <w:sz w:val="24"/>
          <w:szCs w:val="24"/>
        </w:rPr>
        <w:t xml:space="preserve"> is equal to a 7.89% decrease in price per share.</w:t>
      </w:r>
      <w:r w:rsidR="00A57173">
        <w:rPr>
          <w:rFonts w:ascii="Times New Roman" w:hAnsi="Times New Roman" w:cs="Times New Roman"/>
          <w:sz w:val="24"/>
          <w:szCs w:val="24"/>
        </w:rPr>
        <w:t xml:space="preserve"> </w:t>
      </w:r>
      <w:r w:rsidR="008659AB">
        <w:rPr>
          <w:rFonts w:ascii="Times New Roman" w:hAnsi="Times New Roman" w:cs="Times New Roman"/>
          <w:sz w:val="24"/>
          <w:szCs w:val="24"/>
        </w:rPr>
        <w:t>According</w:t>
      </w:r>
      <w:r w:rsidR="00A57173">
        <w:rPr>
          <w:rFonts w:ascii="Times New Roman" w:hAnsi="Times New Roman" w:cs="Times New Roman"/>
          <w:sz w:val="24"/>
          <w:szCs w:val="24"/>
        </w:rPr>
        <w:t xml:space="preserve"> to </w:t>
      </w:r>
      <w:r w:rsidR="00AB5DDE">
        <w:rPr>
          <w:rFonts w:ascii="Times New Roman" w:hAnsi="Times New Roman" w:cs="Times New Roman"/>
          <w:sz w:val="24"/>
          <w:szCs w:val="24"/>
        </w:rPr>
        <w:t>Natasha Pi</w:t>
      </w:r>
      <w:r w:rsidR="00AB5DDE" w:rsidRPr="00AB5DDE">
        <w:rPr>
          <w:rFonts w:ascii="Times New Roman" w:hAnsi="Times New Roman" w:cs="Times New Roman"/>
          <w:sz w:val="24"/>
          <w:szCs w:val="24"/>
        </w:rPr>
        <w:t>ñon</w:t>
      </w:r>
      <w:r w:rsidR="00A473BD">
        <w:rPr>
          <w:rFonts w:ascii="Times New Roman" w:hAnsi="Times New Roman" w:cs="Times New Roman"/>
          <w:sz w:val="24"/>
          <w:szCs w:val="24"/>
        </w:rPr>
        <w:t>, from CNBC</w:t>
      </w:r>
      <w:r w:rsidR="008659AB">
        <w:rPr>
          <w:rFonts w:ascii="Times New Roman" w:hAnsi="Times New Roman" w:cs="Times New Roman"/>
          <w:sz w:val="24"/>
          <w:szCs w:val="24"/>
        </w:rPr>
        <w:t>,</w:t>
      </w:r>
      <w:r w:rsidR="00A473BD">
        <w:rPr>
          <w:rFonts w:ascii="Times New Roman" w:hAnsi="Times New Roman" w:cs="Times New Roman"/>
          <w:sz w:val="24"/>
          <w:szCs w:val="24"/>
        </w:rPr>
        <w:t xml:space="preserve"> the decrease in price is due to the parcel company missing both its </w:t>
      </w:r>
      <w:r w:rsidR="004A6A78">
        <w:rPr>
          <w:rFonts w:ascii="Times New Roman" w:hAnsi="Times New Roman" w:cs="Times New Roman"/>
          <w:sz w:val="24"/>
          <w:szCs w:val="24"/>
        </w:rPr>
        <w:t>earnings</w:t>
      </w:r>
      <w:r w:rsidR="00A473BD">
        <w:rPr>
          <w:rFonts w:ascii="Times New Roman" w:hAnsi="Times New Roman" w:cs="Times New Roman"/>
          <w:sz w:val="24"/>
          <w:szCs w:val="24"/>
        </w:rPr>
        <w:t xml:space="preserve"> per shares</w:t>
      </w:r>
      <w:r w:rsidR="00755D76">
        <w:rPr>
          <w:rFonts w:ascii="Times New Roman" w:hAnsi="Times New Roman" w:cs="Times New Roman"/>
          <w:sz w:val="24"/>
          <w:szCs w:val="24"/>
        </w:rPr>
        <w:t xml:space="preserve">, and revenue expectations in the first quarter of 2023. This caused panic amongst shareholders, but when looked upon closer </w:t>
      </w:r>
      <w:r w:rsidR="00645A8F">
        <w:rPr>
          <w:rFonts w:ascii="Times New Roman" w:hAnsi="Times New Roman" w:cs="Times New Roman"/>
          <w:sz w:val="24"/>
          <w:szCs w:val="24"/>
        </w:rPr>
        <w:t xml:space="preserve">Natasha notes that UPS only missed earnings per share by $.01, and revenue by </w:t>
      </w:r>
      <w:r w:rsidR="0026340A">
        <w:rPr>
          <w:rFonts w:ascii="Times New Roman" w:hAnsi="Times New Roman" w:cs="Times New Roman"/>
          <w:sz w:val="24"/>
          <w:szCs w:val="24"/>
        </w:rPr>
        <w:t>$</w:t>
      </w:r>
      <w:r w:rsidR="00576F58">
        <w:rPr>
          <w:rFonts w:ascii="Times New Roman" w:hAnsi="Times New Roman" w:cs="Times New Roman"/>
          <w:sz w:val="24"/>
          <w:szCs w:val="24"/>
        </w:rPr>
        <w:t>8,000,000</w:t>
      </w:r>
      <w:r w:rsidR="0026340A">
        <w:rPr>
          <w:rFonts w:ascii="Times New Roman" w:hAnsi="Times New Roman" w:cs="Times New Roman"/>
          <w:sz w:val="24"/>
          <w:szCs w:val="24"/>
        </w:rPr>
        <w:t>. F</w:t>
      </w:r>
      <w:r w:rsidR="00576F58">
        <w:rPr>
          <w:rFonts w:ascii="Times New Roman" w:hAnsi="Times New Roman" w:cs="Times New Roman"/>
          <w:sz w:val="24"/>
          <w:szCs w:val="24"/>
        </w:rPr>
        <w:t xml:space="preserve">or a company with actual Q1 revenue of 22.93 </w:t>
      </w:r>
      <w:r w:rsidR="004A6A78">
        <w:rPr>
          <w:rFonts w:ascii="Times New Roman" w:hAnsi="Times New Roman" w:cs="Times New Roman"/>
          <w:sz w:val="24"/>
          <w:szCs w:val="24"/>
        </w:rPr>
        <w:t>billion</w:t>
      </w:r>
      <w:r w:rsidR="00576F58">
        <w:rPr>
          <w:rFonts w:ascii="Times New Roman" w:hAnsi="Times New Roman" w:cs="Times New Roman"/>
          <w:sz w:val="24"/>
          <w:szCs w:val="24"/>
        </w:rPr>
        <w:t xml:space="preserve"> </w:t>
      </w:r>
      <w:r w:rsidR="00C90366">
        <w:rPr>
          <w:rFonts w:ascii="Times New Roman" w:hAnsi="Times New Roman" w:cs="Times New Roman"/>
          <w:sz w:val="24"/>
          <w:szCs w:val="24"/>
        </w:rPr>
        <w:t xml:space="preserve">dollars </w:t>
      </w:r>
      <w:r w:rsidR="00576F58">
        <w:rPr>
          <w:rFonts w:ascii="Times New Roman" w:hAnsi="Times New Roman" w:cs="Times New Roman"/>
          <w:sz w:val="24"/>
          <w:szCs w:val="24"/>
        </w:rPr>
        <w:t>is not as drastic as one may thin</w:t>
      </w:r>
      <w:r w:rsidR="00C90366">
        <w:rPr>
          <w:rFonts w:ascii="Times New Roman" w:hAnsi="Times New Roman" w:cs="Times New Roman"/>
          <w:sz w:val="24"/>
          <w:szCs w:val="24"/>
        </w:rPr>
        <w:t>k</w:t>
      </w:r>
      <w:r w:rsidR="00576F58">
        <w:rPr>
          <w:rFonts w:ascii="Times New Roman" w:hAnsi="Times New Roman" w:cs="Times New Roman"/>
          <w:sz w:val="24"/>
          <w:szCs w:val="24"/>
        </w:rPr>
        <w:t>. Natasha’s recommendation for investors is to stop selling and hold shares of UPS. (Pi</w:t>
      </w:r>
      <w:r w:rsidR="00576F58" w:rsidRPr="00AB5DDE">
        <w:rPr>
          <w:rFonts w:ascii="Times New Roman" w:hAnsi="Times New Roman" w:cs="Times New Roman"/>
          <w:sz w:val="24"/>
          <w:szCs w:val="24"/>
        </w:rPr>
        <w:t>ñon</w:t>
      </w:r>
      <w:r w:rsidR="00576F58">
        <w:rPr>
          <w:rFonts w:ascii="Times New Roman" w:hAnsi="Times New Roman" w:cs="Times New Roman"/>
          <w:sz w:val="24"/>
          <w:szCs w:val="24"/>
        </w:rPr>
        <w:t xml:space="preserve">, 2023) </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5655C535"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w:t>
      </w:r>
      <w:proofErr w:type="gramStart"/>
      <w:r>
        <w:rPr>
          <w:rFonts w:ascii="Times New Roman" w:hAnsi="Times New Roman" w:cs="Times New Roman"/>
          <w:sz w:val="24"/>
          <w:szCs w:val="24"/>
        </w:rPr>
        <w:t>looks into</w:t>
      </w:r>
      <w:proofErr w:type="gramEnd"/>
      <w:r>
        <w:rPr>
          <w:rFonts w:ascii="Times New Roman" w:hAnsi="Times New Roman" w:cs="Times New Roman"/>
          <w:sz w:val="24"/>
          <w:szCs w:val="24"/>
        </w:rPr>
        <w:t xml:space="preserve">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10776A4B" w14:textId="77777777" w:rsidR="00131A21" w:rsidRDefault="00131A21" w:rsidP="00131A21">
      <w:pPr>
        <w:pStyle w:val="NormalWeb"/>
        <w:spacing w:line="480" w:lineRule="auto"/>
        <w:ind w:left="567" w:hanging="567"/>
      </w:pPr>
      <w:r>
        <w:t xml:space="preserve">Images, M. T. G. (2023, April 20). </w:t>
      </w:r>
      <w:r>
        <w:rPr>
          <w:i/>
          <w:iCs/>
        </w:rPr>
        <w:t>Rite Aid seeks direction as pressure mounts</w:t>
      </w:r>
      <w:r>
        <w:t xml:space="preserve">. The Wall Street Journal. Retrieved April 28, 2023. </w:t>
      </w:r>
    </w:p>
    <w:p w14:paraId="50357B30" w14:textId="77777777" w:rsidR="00131A21" w:rsidRDefault="00131A21" w:rsidP="00131A21">
      <w:pPr>
        <w:pStyle w:val="NormalWeb"/>
        <w:spacing w:line="480" w:lineRule="auto"/>
        <w:ind w:left="567" w:hanging="567"/>
      </w:pPr>
      <w:r>
        <w:t xml:space="preserve">Piñon, N. (2023, April 25). </w:t>
      </w:r>
      <w:r>
        <w:rPr>
          <w:i/>
          <w:iCs/>
        </w:rPr>
        <w:t>UPS shares fall after delivery giant reports disappointing earnings</w:t>
      </w:r>
      <w:r>
        <w:t xml:space="preserve">. CNBC. Retrieved April 28, 2023. </w:t>
      </w:r>
    </w:p>
    <w:p w14:paraId="278C8CA9" w14:textId="77777777" w:rsidR="001F1D59" w:rsidRDefault="001F1D59" w:rsidP="00607201">
      <w:pPr>
        <w:spacing w:line="480" w:lineRule="auto"/>
        <w:rPr>
          <w:rFonts w:ascii="Times New Roman" w:hAnsi="Times New Roman" w:cs="Times New Roman"/>
          <w:b/>
          <w:bCs/>
          <w:sz w:val="24"/>
          <w:szCs w:val="24"/>
        </w:rPr>
      </w:pP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lastRenderedPageBreak/>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lastRenderedPageBreak/>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lastRenderedPageBreak/>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382A"/>
    <w:rsid w:val="00004959"/>
    <w:rsid w:val="00031A27"/>
    <w:rsid w:val="00032AC7"/>
    <w:rsid w:val="00032F29"/>
    <w:rsid w:val="00042885"/>
    <w:rsid w:val="00042DC2"/>
    <w:rsid w:val="00046568"/>
    <w:rsid w:val="00055AC7"/>
    <w:rsid w:val="000606A0"/>
    <w:rsid w:val="00060A04"/>
    <w:rsid w:val="00071A1F"/>
    <w:rsid w:val="00080DD0"/>
    <w:rsid w:val="00096BA4"/>
    <w:rsid w:val="000A3E4F"/>
    <w:rsid w:val="000A4236"/>
    <w:rsid w:val="000B0D26"/>
    <w:rsid w:val="000B3FDB"/>
    <w:rsid w:val="000E4BCD"/>
    <w:rsid w:val="000E4E93"/>
    <w:rsid w:val="000F2F75"/>
    <w:rsid w:val="000F30B8"/>
    <w:rsid w:val="001003B4"/>
    <w:rsid w:val="00112823"/>
    <w:rsid w:val="00126538"/>
    <w:rsid w:val="00131A21"/>
    <w:rsid w:val="00135D39"/>
    <w:rsid w:val="00147EB7"/>
    <w:rsid w:val="00150517"/>
    <w:rsid w:val="001513DF"/>
    <w:rsid w:val="00151C75"/>
    <w:rsid w:val="0015233A"/>
    <w:rsid w:val="001530E5"/>
    <w:rsid w:val="00162123"/>
    <w:rsid w:val="00182D70"/>
    <w:rsid w:val="00190E75"/>
    <w:rsid w:val="00193560"/>
    <w:rsid w:val="001A20E1"/>
    <w:rsid w:val="001B2945"/>
    <w:rsid w:val="001C52F0"/>
    <w:rsid w:val="001E1584"/>
    <w:rsid w:val="001F1D59"/>
    <w:rsid w:val="001F6C1F"/>
    <w:rsid w:val="00206A4C"/>
    <w:rsid w:val="0020771E"/>
    <w:rsid w:val="00212603"/>
    <w:rsid w:val="00212D90"/>
    <w:rsid w:val="00213B41"/>
    <w:rsid w:val="00214079"/>
    <w:rsid w:val="00232907"/>
    <w:rsid w:val="002564B2"/>
    <w:rsid w:val="0026340A"/>
    <w:rsid w:val="002669BB"/>
    <w:rsid w:val="00272A63"/>
    <w:rsid w:val="002772B4"/>
    <w:rsid w:val="002877E1"/>
    <w:rsid w:val="0029764C"/>
    <w:rsid w:val="002B1E7A"/>
    <w:rsid w:val="002D21EB"/>
    <w:rsid w:val="002D43A7"/>
    <w:rsid w:val="002D566D"/>
    <w:rsid w:val="002F1CD8"/>
    <w:rsid w:val="00301F6A"/>
    <w:rsid w:val="00306491"/>
    <w:rsid w:val="00313812"/>
    <w:rsid w:val="00313F1C"/>
    <w:rsid w:val="00317276"/>
    <w:rsid w:val="00321D73"/>
    <w:rsid w:val="003247E3"/>
    <w:rsid w:val="00324BEB"/>
    <w:rsid w:val="003265FB"/>
    <w:rsid w:val="00352D45"/>
    <w:rsid w:val="00375D34"/>
    <w:rsid w:val="00381A67"/>
    <w:rsid w:val="00393D40"/>
    <w:rsid w:val="00394753"/>
    <w:rsid w:val="00394F1A"/>
    <w:rsid w:val="00395E62"/>
    <w:rsid w:val="00396E6C"/>
    <w:rsid w:val="003C4CBC"/>
    <w:rsid w:val="003C6182"/>
    <w:rsid w:val="003C7583"/>
    <w:rsid w:val="003C7B44"/>
    <w:rsid w:val="003D40B0"/>
    <w:rsid w:val="003E0232"/>
    <w:rsid w:val="003E0917"/>
    <w:rsid w:val="003F00C2"/>
    <w:rsid w:val="003F33AF"/>
    <w:rsid w:val="003F3FB9"/>
    <w:rsid w:val="004016D4"/>
    <w:rsid w:val="004036D7"/>
    <w:rsid w:val="00406476"/>
    <w:rsid w:val="00433137"/>
    <w:rsid w:val="0044051D"/>
    <w:rsid w:val="00445BBC"/>
    <w:rsid w:val="00460553"/>
    <w:rsid w:val="00461187"/>
    <w:rsid w:val="00471F48"/>
    <w:rsid w:val="004721C1"/>
    <w:rsid w:val="00475B22"/>
    <w:rsid w:val="00475BA8"/>
    <w:rsid w:val="004803FC"/>
    <w:rsid w:val="004852F8"/>
    <w:rsid w:val="00490B83"/>
    <w:rsid w:val="004A134D"/>
    <w:rsid w:val="004A3B67"/>
    <w:rsid w:val="004A6A78"/>
    <w:rsid w:val="004B5A2E"/>
    <w:rsid w:val="004C04C0"/>
    <w:rsid w:val="004D08F8"/>
    <w:rsid w:val="004D24BD"/>
    <w:rsid w:val="004F66D6"/>
    <w:rsid w:val="00501EF6"/>
    <w:rsid w:val="0050540F"/>
    <w:rsid w:val="0051748F"/>
    <w:rsid w:val="00536AD9"/>
    <w:rsid w:val="0054215A"/>
    <w:rsid w:val="00551427"/>
    <w:rsid w:val="00555C9E"/>
    <w:rsid w:val="00567656"/>
    <w:rsid w:val="005732BC"/>
    <w:rsid w:val="00574F4B"/>
    <w:rsid w:val="00576F58"/>
    <w:rsid w:val="005840AD"/>
    <w:rsid w:val="00595822"/>
    <w:rsid w:val="005A2ADF"/>
    <w:rsid w:val="005B0C08"/>
    <w:rsid w:val="005B7596"/>
    <w:rsid w:val="005C244C"/>
    <w:rsid w:val="005C4A3C"/>
    <w:rsid w:val="005D2DE8"/>
    <w:rsid w:val="005D7B6A"/>
    <w:rsid w:val="005F18FC"/>
    <w:rsid w:val="00607201"/>
    <w:rsid w:val="00607F69"/>
    <w:rsid w:val="00615F91"/>
    <w:rsid w:val="00617909"/>
    <w:rsid w:val="00621D45"/>
    <w:rsid w:val="00622FA5"/>
    <w:rsid w:val="006259DE"/>
    <w:rsid w:val="00626F0A"/>
    <w:rsid w:val="00633E5F"/>
    <w:rsid w:val="0063454A"/>
    <w:rsid w:val="006425B1"/>
    <w:rsid w:val="00645A8F"/>
    <w:rsid w:val="00653781"/>
    <w:rsid w:val="0065437C"/>
    <w:rsid w:val="006619D3"/>
    <w:rsid w:val="00662343"/>
    <w:rsid w:val="006650CB"/>
    <w:rsid w:val="00690F74"/>
    <w:rsid w:val="006A23CD"/>
    <w:rsid w:val="006A6DC7"/>
    <w:rsid w:val="006B1FFA"/>
    <w:rsid w:val="006B6B26"/>
    <w:rsid w:val="006D007F"/>
    <w:rsid w:val="006D18F0"/>
    <w:rsid w:val="006E480E"/>
    <w:rsid w:val="006F4818"/>
    <w:rsid w:val="00753A89"/>
    <w:rsid w:val="00755D76"/>
    <w:rsid w:val="007622EE"/>
    <w:rsid w:val="00770901"/>
    <w:rsid w:val="00783490"/>
    <w:rsid w:val="00791C8C"/>
    <w:rsid w:val="00795F5A"/>
    <w:rsid w:val="007962CF"/>
    <w:rsid w:val="0079640C"/>
    <w:rsid w:val="007A6D68"/>
    <w:rsid w:val="007A6DD0"/>
    <w:rsid w:val="007B309D"/>
    <w:rsid w:val="007B4109"/>
    <w:rsid w:val="007B6EB0"/>
    <w:rsid w:val="007C7F8C"/>
    <w:rsid w:val="007D3299"/>
    <w:rsid w:val="007D754C"/>
    <w:rsid w:val="0081554D"/>
    <w:rsid w:val="00822BC8"/>
    <w:rsid w:val="00826A73"/>
    <w:rsid w:val="0082773E"/>
    <w:rsid w:val="008326EA"/>
    <w:rsid w:val="00834C05"/>
    <w:rsid w:val="00835418"/>
    <w:rsid w:val="0083589E"/>
    <w:rsid w:val="00853BCA"/>
    <w:rsid w:val="00860634"/>
    <w:rsid w:val="008659AB"/>
    <w:rsid w:val="00871236"/>
    <w:rsid w:val="00877332"/>
    <w:rsid w:val="00896D55"/>
    <w:rsid w:val="008B609C"/>
    <w:rsid w:val="008C708F"/>
    <w:rsid w:val="008D3BB6"/>
    <w:rsid w:val="008D45C4"/>
    <w:rsid w:val="008E0A7B"/>
    <w:rsid w:val="008E1D38"/>
    <w:rsid w:val="00900465"/>
    <w:rsid w:val="00903D1A"/>
    <w:rsid w:val="00916859"/>
    <w:rsid w:val="0092140D"/>
    <w:rsid w:val="0092500C"/>
    <w:rsid w:val="00934655"/>
    <w:rsid w:val="009429ED"/>
    <w:rsid w:val="00947604"/>
    <w:rsid w:val="00954146"/>
    <w:rsid w:val="00957423"/>
    <w:rsid w:val="00965183"/>
    <w:rsid w:val="00971B0B"/>
    <w:rsid w:val="0097769D"/>
    <w:rsid w:val="009909F3"/>
    <w:rsid w:val="009B31FF"/>
    <w:rsid w:val="009C2983"/>
    <w:rsid w:val="009D6373"/>
    <w:rsid w:val="009E65B2"/>
    <w:rsid w:val="00A2163E"/>
    <w:rsid w:val="00A32CA7"/>
    <w:rsid w:val="00A473BD"/>
    <w:rsid w:val="00A523AE"/>
    <w:rsid w:val="00A57173"/>
    <w:rsid w:val="00A7264C"/>
    <w:rsid w:val="00A75076"/>
    <w:rsid w:val="00A85451"/>
    <w:rsid w:val="00A86780"/>
    <w:rsid w:val="00A9045B"/>
    <w:rsid w:val="00A91129"/>
    <w:rsid w:val="00A956CB"/>
    <w:rsid w:val="00AA1571"/>
    <w:rsid w:val="00AA1ED2"/>
    <w:rsid w:val="00AA2883"/>
    <w:rsid w:val="00AA5AB2"/>
    <w:rsid w:val="00AB48B5"/>
    <w:rsid w:val="00AB5DDE"/>
    <w:rsid w:val="00AC079E"/>
    <w:rsid w:val="00AC531A"/>
    <w:rsid w:val="00AF0E9B"/>
    <w:rsid w:val="00B0227D"/>
    <w:rsid w:val="00B15F94"/>
    <w:rsid w:val="00B33F39"/>
    <w:rsid w:val="00B60CDE"/>
    <w:rsid w:val="00B63120"/>
    <w:rsid w:val="00B67B01"/>
    <w:rsid w:val="00B9647B"/>
    <w:rsid w:val="00BA643F"/>
    <w:rsid w:val="00BC0377"/>
    <w:rsid w:val="00BC0A50"/>
    <w:rsid w:val="00BC2DCA"/>
    <w:rsid w:val="00BC50E0"/>
    <w:rsid w:val="00BD574B"/>
    <w:rsid w:val="00BE1E92"/>
    <w:rsid w:val="00BE2C70"/>
    <w:rsid w:val="00BE639F"/>
    <w:rsid w:val="00BF4AA7"/>
    <w:rsid w:val="00C0499D"/>
    <w:rsid w:val="00C16D22"/>
    <w:rsid w:val="00C17B8D"/>
    <w:rsid w:val="00C2409A"/>
    <w:rsid w:val="00C27D9B"/>
    <w:rsid w:val="00C30CEC"/>
    <w:rsid w:val="00C32D9D"/>
    <w:rsid w:val="00C4362C"/>
    <w:rsid w:val="00C51C95"/>
    <w:rsid w:val="00C60EC9"/>
    <w:rsid w:val="00C650EA"/>
    <w:rsid w:val="00C90366"/>
    <w:rsid w:val="00CA3A97"/>
    <w:rsid w:val="00CB7F91"/>
    <w:rsid w:val="00CC0EA4"/>
    <w:rsid w:val="00CC5216"/>
    <w:rsid w:val="00CD1D6A"/>
    <w:rsid w:val="00CE1D26"/>
    <w:rsid w:val="00CE2E67"/>
    <w:rsid w:val="00CF2CAB"/>
    <w:rsid w:val="00CF5D4F"/>
    <w:rsid w:val="00CF7F95"/>
    <w:rsid w:val="00D07C78"/>
    <w:rsid w:val="00D12187"/>
    <w:rsid w:val="00D14D40"/>
    <w:rsid w:val="00D31AFA"/>
    <w:rsid w:val="00D41DF8"/>
    <w:rsid w:val="00D50CA3"/>
    <w:rsid w:val="00D530ED"/>
    <w:rsid w:val="00D60EE9"/>
    <w:rsid w:val="00D83741"/>
    <w:rsid w:val="00D86E74"/>
    <w:rsid w:val="00DA6E02"/>
    <w:rsid w:val="00DB1606"/>
    <w:rsid w:val="00DB7F89"/>
    <w:rsid w:val="00DC3FB8"/>
    <w:rsid w:val="00DC6CC3"/>
    <w:rsid w:val="00DD1977"/>
    <w:rsid w:val="00DE0389"/>
    <w:rsid w:val="00DE0C9E"/>
    <w:rsid w:val="00DE19B9"/>
    <w:rsid w:val="00DE48A3"/>
    <w:rsid w:val="00DF04ED"/>
    <w:rsid w:val="00DF1016"/>
    <w:rsid w:val="00E11517"/>
    <w:rsid w:val="00E17A64"/>
    <w:rsid w:val="00E338FC"/>
    <w:rsid w:val="00E47850"/>
    <w:rsid w:val="00E6086F"/>
    <w:rsid w:val="00E618B7"/>
    <w:rsid w:val="00E645CC"/>
    <w:rsid w:val="00E7752E"/>
    <w:rsid w:val="00E80208"/>
    <w:rsid w:val="00E9552F"/>
    <w:rsid w:val="00EC3DF4"/>
    <w:rsid w:val="00EC58C9"/>
    <w:rsid w:val="00EE1843"/>
    <w:rsid w:val="00EE5B0F"/>
    <w:rsid w:val="00EE6133"/>
    <w:rsid w:val="00EE6B96"/>
    <w:rsid w:val="00EF5B65"/>
    <w:rsid w:val="00EF61E1"/>
    <w:rsid w:val="00EF634D"/>
    <w:rsid w:val="00F07653"/>
    <w:rsid w:val="00F07794"/>
    <w:rsid w:val="00F137BF"/>
    <w:rsid w:val="00F2553E"/>
    <w:rsid w:val="00F27244"/>
    <w:rsid w:val="00F561CD"/>
    <w:rsid w:val="00F63F39"/>
    <w:rsid w:val="00F65555"/>
    <w:rsid w:val="00F6594A"/>
    <w:rsid w:val="00F65F05"/>
    <w:rsid w:val="00F67C86"/>
    <w:rsid w:val="00F7327A"/>
    <w:rsid w:val="00F735A4"/>
    <w:rsid w:val="00F74743"/>
    <w:rsid w:val="00F83226"/>
    <w:rsid w:val="00F9036A"/>
    <w:rsid w:val="00FB04A3"/>
    <w:rsid w:val="00FB07CD"/>
    <w:rsid w:val="00FE4252"/>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character" w:styleId="UnresolvedMention">
    <w:name w:val="Unresolved Mention"/>
    <w:basedOn w:val="DefaultParagraphFont"/>
    <w:uiPriority w:val="99"/>
    <w:semiHidden/>
    <w:unhideWhenUsed/>
    <w:rsid w:val="00AB5DDE"/>
    <w:rPr>
      <w:color w:val="605E5C"/>
      <w:shd w:val="clear" w:color="auto" w:fill="E1DFDD"/>
    </w:rPr>
  </w:style>
  <w:style w:type="paragraph" w:styleId="Revision">
    <w:name w:val="Revision"/>
    <w:hidden/>
    <w:uiPriority w:val="99"/>
    <w:semiHidden/>
    <w:rsid w:val="00321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33465102">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1989358091">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cp:revision>
  <dcterms:created xsi:type="dcterms:W3CDTF">2023-04-28T22:08:00Z</dcterms:created>
  <dcterms:modified xsi:type="dcterms:W3CDTF">2023-04-30T15:47:00Z</dcterms:modified>
</cp:coreProperties>
</file>